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A3" w14:textId="77777777" w:rsidR="005E130E" w:rsidRDefault="005E130E" w:rsidP="00ED1248">
      <w:pPr>
        <w:jc w:val="right"/>
        <w:rPr>
          <w:rFonts w:ascii="Times New Roman" w:hAnsi="Times New Roman"/>
          <w:b/>
          <w:sz w:val="26"/>
          <w:szCs w:val="26"/>
        </w:rPr>
      </w:pPr>
    </w:p>
    <w:p w14:paraId="13525DAE" w14:textId="3CF29C5D" w:rsidR="00ED1248" w:rsidRDefault="00ED1248" w:rsidP="00ED1248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64603C9A" wp14:editId="295E3072">
            <wp:extent cx="1584960" cy="7924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76A5C" w14:textId="77777777" w:rsidR="004B01B1" w:rsidRDefault="004B01B1" w:rsidP="004253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639BB9" w14:textId="517E1E7D" w:rsidR="004253C4" w:rsidRPr="00386CAF" w:rsidRDefault="004253C4" w:rsidP="004253C4">
      <w:pPr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t xml:space="preserve">PROJETO DE LEI N° _______, DE </w:t>
      </w:r>
      <w:r w:rsidR="00A52472">
        <w:rPr>
          <w:rFonts w:ascii="Times New Roman" w:hAnsi="Times New Roman"/>
          <w:b/>
          <w:sz w:val="26"/>
          <w:szCs w:val="26"/>
        </w:rPr>
        <w:t>23</w:t>
      </w:r>
      <w:r w:rsidR="00386CAF" w:rsidRPr="00386CAF">
        <w:rPr>
          <w:rFonts w:ascii="Times New Roman" w:hAnsi="Times New Roman"/>
          <w:b/>
          <w:sz w:val="26"/>
          <w:szCs w:val="26"/>
        </w:rPr>
        <w:t xml:space="preserve"> DE </w:t>
      </w:r>
      <w:r w:rsidR="00C03413">
        <w:rPr>
          <w:rFonts w:ascii="Times New Roman" w:hAnsi="Times New Roman"/>
          <w:b/>
          <w:sz w:val="26"/>
          <w:szCs w:val="26"/>
        </w:rPr>
        <w:t>MAIO</w:t>
      </w:r>
      <w:r w:rsidR="00386CAF" w:rsidRPr="00386CAF">
        <w:rPr>
          <w:rFonts w:ascii="Times New Roman" w:hAnsi="Times New Roman"/>
          <w:b/>
          <w:sz w:val="26"/>
          <w:szCs w:val="26"/>
        </w:rPr>
        <w:t xml:space="preserve"> DE 202</w:t>
      </w:r>
      <w:r w:rsidR="00C03413">
        <w:rPr>
          <w:rFonts w:ascii="Times New Roman" w:hAnsi="Times New Roman"/>
          <w:b/>
          <w:sz w:val="26"/>
          <w:szCs w:val="26"/>
        </w:rPr>
        <w:t>5</w:t>
      </w:r>
      <w:r w:rsidR="00386CAF" w:rsidRPr="00386CAF">
        <w:rPr>
          <w:rFonts w:ascii="Times New Roman" w:hAnsi="Times New Roman"/>
          <w:b/>
          <w:sz w:val="26"/>
          <w:szCs w:val="26"/>
        </w:rPr>
        <w:t>.</w:t>
      </w:r>
    </w:p>
    <w:p w14:paraId="5C59E531" w14:textId="77777777" w:rsidR="004253C4" w:rsidRPr="00386CAF" w:rsidRDefault="00E94AAA" w:rsidP="004253C4">
      <w:pPr>
        <w:jc w:val="center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>Vereador Professor Marcos</w:t>
      </w:r>
      <w:r>
        <w:rPr>
          <w:rFonts w:ascii="Times New Roman" w:hAnsi="Times New Roman"/>
          <w:sz w:val="26"/>
          <w:szCs w:val="26"/>
        </w:rPr>
        <w:t xml:space="preserve"> Carvalho</w:t>
      </w:r>
    </w:p>
    <w:p w14:paraId="7FBA7E0F" w14:textId="1D682AF5" w:rsidR="004253C4" w:rsidRDefault="004253C4" w:rsidP="004253C4">
      <w:pPr>
        <w:spacing w:after="240"/>
        <w:ind w:left="3402"/>
        <w:rPr>
          <w:rFonts w:ascii="Times New Roman" w:eastAsia="Times New Roman" w:hAnsi="Times New Roman"/>
          <w:b/>
          <w:sz w:val="10"/>
          <w:szCs w:val="10"/>
          <w:lang w:eastAsia="pt-BR"/>
        </w:rPr>
      </w:pPr>
    </w:p>
    <w:p w14:paraId="4044C32F" w14:textId="77777777" w:rsidR="004B01B1" w:rsidRPr="00CF6D86" w:rsidRDefault="004B01B1" w:rsidP="004253C4">
      <w:pPr>
        <w:spacing w:after="240"/>
        <w:ind w:left="3402"/>
        <w:rPr>
          <w:rFonts w:ascii="Times New Roman" w:eastAsia="Times New Roman" w:hAnsi="Times New Roman"/>
          <w:b/>
          <w:sz w:val="10"/>
          <w:szCs w:val="10"/>
          <w:lang w:eastAsia="pt-BR"/>
        </w:rPr>
      </w:pPr>
    </w:p>
    <w:p w14:paraId="30830FEB" w14:textId="1B79D114" w:rsidR="00371035" w:rsidRPr="00E94AAA" w:rsidRDefault="00E94AAA" w:rsidP="00CF6D86">
      <w:pPr>
        <w:ind w:left="3402"/>
        <w:rPr>
          <w:rFonts w:ascii="Times New Roman" w:hAnsi="Times New Roman"/>
          <w:sz w:val="10"/>
          <w:szCs w:val="10"/>
        </w:rPr>
      </w:pPr>
      <w:r w:rsidRPr="00E94AAA">
        <w:rPr>
          <w:rFonts w:ascii="Times New Roman" w:hAnsi="Times New Roman"/>
          <w:b/>
          <w:bCs/>
          <w:sz w:val="26"/>
          <w:szCs w:val="26"/>
        </w:rPr>
        <w:t>DECLARA PATRIMÔNIO HISTÓRICO CULTURAL DE NATUREZA IMATERIAL DO MUNICÍPIO DE ANÁPOLIS A</w:t>
      </w:r>
      <w:r w:rsidR="00C03413">
        <w:rPr>
          <w:rFonts w:ascii="Times New Roman" w:hAnsi="Times New Roman"/>
          <w:b/>
          <w:bCs/>
          <w:sz w:val="26"/>
          <w:szCs w:val="26"/>
        </w:rPr>
        <w:t xml:space="preserve"> ESCOLA DE TEATRO DE ANÁPOLIS (ETA), ESCOLA DE ARTES OSWALDO VERANO, ESCOLA DE MUSICA MAESTRO ANTÔNIO BRANCO</w:t>
      </w:r>
      <w:r w:rsidR="00B04A4B">
        <w:rPr>
          <w:rFonts w:ascii="Times New Roman" w:hAnsi="Times New Roman"/>
          <w:b/>
          <w:bCs/>
          <w:sz w:val="26"/>
          <w:szCs w:val="26"/>
        </w:rPr>
        <w:t xml:space="preserve"> E A ESCOLA DE DANÇA DE ANÁPOLIS</w:t>
      </w:r>
      <w:r w:rsidRPr="00E94AAA">
        <w:rPr>
          <w:rFonts w:ascii="Times New Roman" w:hAnsi="Times New Roman"/>
          <w:b/>
          <w:sz w:val="26"/>
          <w:szCs w:val="26"/>
        </w:rPr>
        <w:t>, E DÁ OUTRAS PROVIDÊNCIAS.</w:t>
      </w:r>
    </w:p>
    <w:p w14:paraId="2F0677A0" w14:textId="77777777" w:rsidR="00213A61" w:rsidRDefault="00213A61" w:rsidP="00371035">
      <w:pPr>
        <w:spacing w:line="360" w:lineRule="auto"/>
        <w:ind w:firstLine="1134"/>
        <w:rPr>
          <w:rFonts w:ascii="Times New Roman" w:hAnsi="Times New Roman"/>
          <w:sz w:val="26"/>
          <w:szCs w:val="26"/>
        </w:rPr>
      </w:pPr>
    </w:p>
    <w:p w14:paraId="2627F305" w14:textId="77777777" w:rsidR="004253C4" w:rsidRPr="00386CAF" w:rsidRDefault="004253C4" w:rsidP="00371035">
      <w:pPr>
        <w:spacing w:line="360" w:lineRule="auto"/>
        <w:ind w:firstLine="1134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 xml:space="preserve">A </w:t>
      </w:r>
      <w:r w:rsidRPr="00386CAF">
        <w:rPr>
          <w:rFonts w:ascii="Times New Roman" w:hAnsi="Times New Roman"/>
          <w:b/>
          <w:sz w:val="26"/>
          <w:szCs w:val="26"/>
        </w:rPr>
        <w:t>CÂMARA DE ANÁPOLIS</w:t>
      </w:r>
      <w:r w:rsidRPr="00386CAF">
        <w:rPr>
          <w:rFonts w:ascii="Times New Roman" w:hAnsi="Times New Roman"/>
          <w:sz w:val="26"/>
          <w:szCs w:val="26"/>
        </w:rPr>
        <w:t xml:space="preserve"> aprovou e eu, </w:t>
      </w:r>
      <w:r w:rsidRPr="00386CAF">
        <w:rPr>
          <w:rFonts w:ascii="Times New Roman" w:hAnsi="Times New Roman"/>
          <w:b/>
          <w:sz w:val="26"/>
          <w:szCs w:val="26"/>
        </w:rPr>
        <w:t>PREFEITO DE ANÁPOLIS</w:t>
      </w:r>
      <w:r w:rsidRPr="00386CAF">
        <w:rPr>
          <w:rFonts w:ascii="Times New Roman" w:hAnsi="Times New Roman"/>
          <w:sz w:val="26"/>
          <w:szCs w:val="26"/>
        </w:rPr>
        <w:t xml:space="preserve">, sanciono a seguinte lei: </w:t>
      </w:r>
    </w:p>
    <w:p w14:paraId="65A2BBA4" w14:textId="77777777" w:rsidR="008642BC" w:rsidRPr="00CF6D86" w:rsidRDefault="008642BC" w:rsidP="00371035">
      <w:pPr>
        <w:pStyle w:val="Recuodecorpodetexto"/>
        <w:spacing w:line="360" w:lineRule="auto"/>
        <w:ind w:left="4500" w:hanging="3649"/>
        <w:rPr>
          <w:sz w:val="10"/>
          <w:szCs w:val="10"/>
          <w:lang w:val="pt-BR"/>
        </w:rPr>
      </w:pPr>
    </w:p>
    <w:p w14:paraId="2F055E97" w14:textId="5C025186" w:rsidR="00213A61" w:rsidRPr="00942881" w:rsidRDefault="00213A61">
      <w:pPr>
        <w:pStyle w:val="Recuodecorpodetexto"/>
        <w:shd w:val="clear" w:color="auto" w:fill="FFFFFF"/>
        <w:spacing w:after="200" w:line="276" w:lineRule="auto"/>
        <w:ind w:left="0" w:firstLine="1134"/>
        <w:rPr>
          <w:b w:val="0"/>
          <w:bCs/>
          <w:sz w:val="26"/>
          <w:szCs w:val="26"/>
          <w:lang w:val="pt-BR"/>
        </w:rPr>
      </w:pPr>
      <w:r w:rsidRPr="00213A61">
        <w:rPr>
          <w:sz w:val="26"/>
          <w:szCs w:val="26"/>
          <w:lang w:val="pt-BR"/>
        </w:rPr>
        <w:t>Art. 1º</w:t>
      </w:r>
      <w:r>
        <w:rPr>
          <w:sz w:val="26"/>
          <w:szCs w:val="26"/>
          <w:lang w:val="pt-BR"/>
        </w:rPr>
        <w:t>.</w:t>
      </w:r>
      <w:r w:rsidRPr="00213A61">
        <w:rPr>
          <w:sz w:val="26"/>
          <w:szCs w:val="26"/>
          <w:lang w:val="pt-BR"/>
        </w:rPr>
        <w:t xml:space="preserve"> </w:t>
      </w:r>
      <w:r w:rsidRPr="00213A61">
        <w:rPr>
          <w:b w:val="0"/>
          <w:bCs/>
          <w:sz w:val="26"/>
          <w:szCs w:val="26"/>
          <w:lang w:val="pt-BR"/>
        </w:rPr>
        <w:t>Fica instituíd</w:t>
      </w:r>
      <w:r w:rsidR="009E709C">
        <w:rPr>
          <w:b w:val="0"/>
          <w:bCs/>
          <w:sz w:val="26"/>
          <w:szCs w:val="26"/>
          <w:lang w:val="pt-BR"/>
        </w:rPr>
        <w:t xml:space="preserve">o como Patrimônio Histórico Cultural de </w:t>
      </w:r>
      <w:r w:rsidR="00CF6D86">
        <w:rPr>
          <w:b w:val="0"/>
          <w:bCs/>
          <w:sz w:val="26"/>
          <w:szCs w:val="26"/>
          <w:lang w:val="pt-BR"/>
        </w:rPr>
        <w:t>N</w:t>
      </w:r>
      <w:r w:rsidR="009E709C">
        <w:rPr>
          <w:b w:val="0"/>
          <w:bCs/>
          <w:sz w:val="26"/>
          <w:szCs w:val="26"/>
          <w:lang w:val="pt-BR"/>
        </w:rPr>
        <w:t xml:space="preserve">atureza </w:t>
      </w:r>
      <w:r w:rsidR="00CF6D86">
        <w:rPr>
          <w:b w:val="0"/>
          <w:bCs/>
          <w:sz w:val="26"/>
          <w:szCs w:val="26"/>
          <w:lang w:val="pt-BR"/>
        </w:rPr>
        <w:t>I</w:t>
      </w:r>
      <w:r w:rsidR="009E709C">
        <w:rPr>
          <w:b w:val="0"/>
          <w:bCs/>
          <w:sz w:val="26"/>
          <w:szCs w:val="26"/>
          <w:lang w:val="pt-BR"/>
        </w:rPr>
        <w:t xml:space="preserve">material da população </w:t>
      </w:r>
      <w:proofErr w:type="spellStart"/>
      <w:r w:rsidR="009E709C">
        <w:rPr>
          <w:b w:val="0"/>
          <w:bCs/>
          <w:sz w:val="26"/>
          <w:szCs w:val="26"/>
          <w:lang w:val="pt-BR"/>
        </w:rPr>
        <w:t>anapolina</w:t>
      </w:r>
      <w:proofErr w:type="spellEnd"/>
      <w:r w:rsidR="009E709C">
        <w:rPr>
          <w:b w:val="0"/>
          <w:bCs/>
          <w:sz w:val="26"/>
          <w:szCs w:val="26"/>
          <w:lang w:val="pt-BR"/>
        </w:rPr>
        <w:t xml:space="preserve"> a </w:t>
      </w:r>
      <w:r w:rsidR="00B04A4B">
        <w:rPr>
          <w:b w:val="0"/>
          <w:bCs/>
          <w:sz w:val="26"/>
          <w:szCs w:val="26"/>
          <w:lang w:val="pt-BR"/>
        </w:rPr>
        <w:t xml:space="preserve">Escola de Teatro de Anápolis (ETA), Escola de Artes Oswaldo </w:t>
      </w:r>
      <w:proofErr w:type="spellStart"/>
      <w:r w:rsidR="00B04A4B">
        <w:rPr>
          <w:b w:val="0"/>
          <w:bCs/>
          <w:sz w:val="26"/>
          <w:szCs w:val="26"/>
          <w:lang w:val="pt-BR"/>
        </w:rPr>
        <w:t>Verana</w:t>
      </w:r>
      <w:proofErr w:type="spellEnd"/>
      <w:r w:rsidR="00B04A4B">
        <w:rPr>
          <w:b w:val="0"/>
          <w:bCs/>
          <w:sz w:val="26"/>
          <w:szCs w:val="26"/>
          <w:lang w:val="pt-BR"/>
        </w:rPr>
        <w:t xml:space="preserve">, Escola de </w:t>
      </w:r>
      <w:r w:rsidR="00ED1248">
        <w:rPr>
          <w:b w:val="0"/>
          <w:bCs/>
          <w:sz w:val="26"/>
          <w:szCs w:val="26"/>
          <w:lang w:val="pt-BR"/>
        </w:rPr>
        <w:t>Música</w:t>
      </w:r>
      <w:r w:rsidR="00B04A4B">
        <w:rPr>
          <w:b w:val="0"/>
          <w:bCs/>
          <w:sz w:val="26"/>
          <w:szCs w:val="26"/>
          <w:lang w:val="pt-BR"/>
        </w:rPr>
        <w:t xml:space="preserve"> Maestro Antônio Branco e a Escola de Dança de Anápolis</w:t>
      </w:r>
      <w:r w:rsidR="00942881">
        <w:rPr>
          <w:b w:val="0"/>
          <w:sz w:val="26"/>
          <w:szCs w:val="26"/>
          <w:lang w:val="pt-BR"/>
        </w:rPr>
        <w:t>.</w:t>
      </w:r>
    </w:p>
    <w:p w14:paraId="7C0AA2CA" w14:textId="77777777" w:rsidR="00E94AAA" w:rsidRDefault="00F676B9" w:rsidP="00371035">
      <w:pPr>
        <w:pStyle w:val="Recuodecorpodetexto"/>
        <w:spacing w:after="100" w:line="360" w:lineRule="auto"/>
        <w:ind w:left="0" w:firstLine="1134"/>
        <w:rPr>
          <w:b w:val="0"/>
          <w:sz w:val="26"/>
          <w:szCs w:val="26"/>
        </w:rPr>
      </w:pPr>
      <w:r w:rsidRPr="00371035">
        <w:rPr>
          <w:sz w:val="26"/>
          <w:szCs w:val="26"/>
        </w:rPr>
        <w:t xml:space="preserve">Art. </w:t>
      </w:r>
      <w:r w:rsidR="00E94AAA">
        <w:rPr>
          <w:sz w:val="26"/>
          <w:szCs w:val="26"/>
        </w:rPr>
        <w:t>2</w:t>
      </w:r>
      <w:r w:rsidR="00371035" w:rsidRPr="00371035">
        <w:rPr>
          <w:sz w:val="26"/>
          <w:szCs w:val="26"/>
          <w:lang w:val="pt-BR"/>
        </w:rPr>
        <w:t>º</w:t>
      </w:r>
      <w:r w:rsidRPr="00371035">
        <w:rPr>
          <w:sz w:val="26"/>
          <w:szCs w:val="26"/>
        </w:rPr>
        <w:t>.</w:t>
      </w:r>
      <w:r w:rsidRPr="00371035">
        <w:rPr>
          <w:b w:val="0"/>
          <w:sz w:val="26"/>
          <w:szCs w:val="26"/>
        </w:rPr>
        <w:t xml:space="preserve"> </w:t>
      </w:r>
      <w:r w:rsidR="00E94AAA">
        <w:rPr>
          <w:b w:val="0"/>
          <w:sz w:val="26"/>
          <w:szCs w:val="26"/>
        </w:rPr>
        <w:t>A Secretaria Municipal de Cultura adotará os atos necessários ao integral cumprimento desta lei.</w:t>
      </w:r>
    </w:p>
    <w:p w14:paraId="3F141AB7" w14:textId="0BB06D09" w:rsidR="00CF6D86" w:rsidRDefault="00E94AAA" w:rsidP="00CF6D86">
      <w:pPr>
        <w:pStyle w:val="Recuodecorpodetexto"/>
        <w:spacing w:after="100" w:line="276" w:lineRule="auto"/>
        <w:ind w:left="0" w:firstLine="1134"/>
        <w:rPr>
          <w:b w:val="0"/>
          <w:sz w:val="26"/>
          <w:szCs w:val="26"/>
        </w:rPr>
      </w:pPr>
      <w:r w:rsidRPr="00371035">
        <w:rPr>
          <w:sz w:val="26"/>
          <w:szCs w:val="26"/>
        </w:rPr>
        <w:t xml:space="preserve">Art. </w:t>
      </w:r>
      <w:r>
        <w:rPr>
          <w:sz w:val="26"/>
          <w:szCs w:val="26"/>
        </w:rPr>
        <w:t>3</w:t>
      </w:r>
      <w:r w:rsidRPr="00371035">
        <w:rPr>
          <w:sz w:val="26"/>
          <w:szCs w:val="26"/>
          <w:lang w:val="pt-BR"/>
        </w:rPr>
        <w:t>º</w:t>
      </w:r>
      <w:r w:rsidRPr="00371035">
        <w:rPr>
          <w:sz w:val="26"/>
          <w:szCs w:val="26"/>
        </w:rPr>
        <w:t>.</w:t>
      </w:r>
      <w:r w:rsidRPr="00371035">
        <w:rPr>
          <w:b w:val="0"/>
          <w:sz w:val="26"/>
          <w:szCs w:val="26"/>
        </w:rPr>
        <w:t xml:space="preserve"> </w:t>
      </w:r>
      <w:r w:rsidR="00CF6D86" w:rsidRPr="00CF6D86">
        <w:rPr>
          <w:b w:val="0"/>
          <w:sz w:val="26"/>
          <w:szCs w:val="26"/>
          <w:lang w:val="pt-BR"/>
        </w:rPr>
        <w:t>Entendem-se por Patrimônio Cultural Imaterial as práticas, representações, expressões, conhecimentos e técnicas – junto com os instrumentos, objetos, artefatos e lugares culturais que lhes são associados</w:t>
      </w:r>
      <w:r w:rsidR="00A52472">
        <w:rPr>
          <w:b w:val="0"/>
          <w:sz w:val="26"/>
          <w:szCs w:val="26"/>
          <w:lang w:val="pt-BR"/>
        </w:rPr>
        <w:t>,</w:t>
      </w:r>
      <w:r w:rsidR="00CF6D86" w:rsidRPr="00CF6D86">
        <w:rPr>
          <w:b w:val="0"/>
          <w:sz w:val="26"/>
          <w:szCs w:val="26"/>
          <w:lang w:val="pt-BR"/>
        </w:rPr>
        <w:t xml:space="preserve"> que as comunidades, os grupos e, em alguns casos, os indivíduos reconhecem como parte integrante de seu patrimônio cultural. Este patrimônio cultural imaterial, que se transmite de geração em geração, é constantemente recriado pelas comunidades e grupos em função de seu ambiente, de sua interação com a natureza e de sua história, gerando um sentimento de identidade e continuidade</w:t>
      </w:r>
      <w:r w:rsidR="001D594B">
        <w:rPr>
          <w:b w:val="0"/>
          <w:sz w:val="26"/>
          <w:szCs w:val="26"/>
          <w:lang w:val="pt-BR"/>
        </w:rPr>
        <w:t xml:space="preserve">, </w:t>
      </w:r>
      <w:r w:rsidR="00CF6D86" w:rsidRPr="00CF6D86">
        <w:rPr>
          <w:b w:val="0"/>
          <w:sz w:val="26"/>
          <w:szCs w:val="26"/>
          <w:lang w:val="pt-BR"/>
        </w:rPr>
        <w:t>contribuindo assim para promover o respeito à diversidade cultural e à criatividade humana, em conformidade com o Art. 2º da Convenção para a Salvaguarda do Patrimônio Cultural Imaterial (UNESCO, 2003).</w:t>
      </w:r>
    </w:p>
    <w:p w14:paraId="62073CEA" w14:textId="77777777" w:rsidR="002D0DF1" w:rsidRDefault="002D0DF1" w:rsidP="00E94AAA">
      <w:pPr>
        <w:pStyle w:val="Recuodecorpodetexto"/>
        <w:spacing w:after="100" w:line="360" w:lineRule="auto"/>
        <w:ind w:left="0" w:firstLine="1134"/>
        <w:rPr>
          <w:sz w:val="26"/>
          <w:szCs w:val="26"/>
        </w:rPr>
      </w:pPr>
    </w:p>
    <w:p w14:paraId="2BDE0DE9" w14:textId="77777777" w:rsidR="002D0DF1" w:rsidRDefault="002D0DF1" w:rsidP="00E94AAA">
      <w:pPr>
        <w:pStyle w:val="Recuodecorpodetexto"/>
        <w:spacing w:after="100" w:line="360" w:lineRule="auto"/>
        <w:ind w:left="0" w:firstLine="1134"/>
        <w:rPr>
          <w:sz w:val="26"/>
          <w:szCs w:val="26"/>
        </w:rPr>
      </w:pPr>
    </w:p>
    <w:p w14:paraId="23B1502E" w14:textId="77777777" w:rsidR="002D0DF1" w:rsidRDefault="002D0DF1" w:rsidP="00E94AAA">
      <w:pPr>
        <w:pStyle w:val="Recuodecorpodetexto"/>
        <w:spacing w:after="100" w:line="360" w:lineRule="auto"/>
        <w:ind w:left="0" w:firstLine="1134"/>
        <w:rPr>
          <w:sz w:val="26"/>
          <w:szCs w:val="26"/>
        </w:rPr>
      </w:pPr>
    </w:p>
    <w:p w14:paraId="0151B7B9" w14:textId="00C86AAE" w:rsidR="00F676B9" w:rsidRPr="00E94AAA" w:rsidRDefault="00CF6D86" w:rsidP="00E94AAA">
      <w:pPr>
        <w:pStyle w:val="Recuodecorpodetexto"/>
        <w:spacing w:after="100" w:line="360" w:lineRule="auto"/>
        <w:ind w:left="0" w:firstLine="1134"/>
        <w:rPr>
          <w:b w:val="0"/>
          <w:sz w:val="26"/>
          <w:szCs w:val="26"/>
        </w:rPr>
      </w:pPr>
      <w:r w:rsidRPr="00371035">
        <w:rPr>
          <w:sz w:val="26"/>
          <w:szCs w:val="26"/>
        </w:rPr>
        <w:t xml:space="preserve">Art. </w:t>
      </w:r>
      <w:r>
        <w:rPr>
          <w:sz w:val="26"/>
          <w:szCs w:val="26"/>
        </w:rPr>
        <w:t>4</w:t>
      </w:r>
      <w:r w:rsidRPr="00371035">
        <w:rPr>
          <w:sz w:val="26"/>
          <w:szCs w:val="26"/>
          <w:lang w:val="pt-BR"/>
        </w:rPr>
        <w:t>º</w:t>
      </w:r>
      <w:r w:rsidRPr="00371035">
        <w:rPr>
          <w:sz w:val="26"/>
          <w:szCs w:val="26"/>
        </w:rPr>
        <w:t>.</w:t>
      </w:r>
      <w:r w:rsidRPr="00371035">
        <w:rPr>
          <w:b w:val="0"/>
          <w:sz w:val="26"/>
          <w:szCs w:val="26"/>
        </w:rPr>
        <w:t xml:space="preserve"> </w:t>
      </w:r>
      <w:r w:rsidR="000E58FF">
        <w:rPr>
          <w:b w:val="0"/>
          <w:sz w:val="26"/>
          <w:szCs w:val="26"/>
        </w:rPr>
        <w:t>Esta lei entra em vigor na data de sua publicação, r</w:t>
      </w:r>
      <w:r w:rsidR="00F676B9" w:rsidRPr="00371035">
        <w:rPr>
          <w:b w:val="0"/>
          <w:sz w:val="26"/>
          <w:szCs w:val="26"/>
        </w:rPr>
        <w:t>evoga</w:t>
      </w:r>
      <w:r w:rsidR="000E58FF">
        <w:rPr>
          <w:b w:val="0"/>
          <w:sz w:val="26"/>
          <w:szCs w:val="26"/>
        </w:rPr>
        <w:t>das</w:t>
      </w:r>
      <w:r w:rsidR="00F676B9" w:rsidRPr="00371035">
        <w:rPr>
          <w:b w:val="0"/>
          <w:sz w:val="26"/>
          <w:szCs w:val="26"/>
        </w:rPr>
        <w:t xml:space="preserve"> as disposições em contrário</w:t>
      </w:r>
      <w:r w:rsidR="00371035">
        <w:rPr>
          <w:b w:val="0"/>
          <w:sz w:val="26"/>
          <w:szCs w:val="26"/>
          <w:lang w:val="pt-BR"/>
        </w:rPr>
        <w:t>.</w:t>
      </w:r>
    </w:p>
    <w:p w14:paraId="610D8021" w14:textId="2C150595" w:rsidR="004253C4" w:rsidRPr="004B01B1" w:rsidRDefault="004253C4" w:rsidP="004B01B1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A52472">
        <w:rPr>
          <w:rFonts w:ascii="Times New Roman" w:eastAsia="Times New Roman" w:hAnsi="Times New Roman"/>
          <w:sz w:val="26"/>
          <w:szCs w:val="26"/>
          <w:lang w:eastAsia="x-none"/>
        </w:rPr>
        <w:t>23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C03413">
        <w:rPr>
          <w:rFonts w:ascii="Times New Roman" w:eastAsia="Times New Roman" w:hAnsi="Times New Roman"/>
          <w:sz w:val="26"/>
          <w:szCs w:val="26"/>
          <w:lang w:eastAsia="x-none"/>
        </w:rPr>
        <w:t>maio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de 2025</w:t>
      </w:r>
      <w:r w:rsidR="006104F6">
        <w:rPr>
          <w:rFonts w:ascii="Times New Roman" w:eastAsia="Times New Roman" w:hAnsi="Times New Roman"/>
          <w:sz w:val="26"/>
          <w:szCs w:val="26"/>
          <w:lang w:eastAsia="x-none"/>
        </w:rPr>
        <w:t>.</w:t>
      </w:r>
    </w:p>
    <w:p w14:paraId="5DF96F0B" w14:textId="77777777" w:rsidR="004253C4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4525D8E8" w14:textId="4B77D49D" w:rsidR="004253C4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4F24610D" w14:textId="41AC1DA5" w:rsidR="005E130E" w:rsidRDefault="005E130E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02FA0854" w14:textId="4D1E39A2" w:rsidR="005E130E" w:rsidRDefault="005E130E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B95E1C2" w14:textId="77777777" w:rsidR="005E130E" w:rsidRPr="00386CAF" w:rsidRDefault="005E130E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57FF02F0" w14:textId="77777777" w:rsidR="004253C4" w:rsidRPr="00386CAF" w:rsidRDefault="004253C4" w:rsidP="004253C4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6D20960A" w14:textId="77777777" w:rsidR="004253C4" w:rsidRPr="00386CAF" w:rsidRDefault="00CF6D86" w:rsidP="004253C4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V</w:t>
      </w:r>
      <w:r w:rsidR="004253C4" w:rsidRPr="00386CAF">
        <w:rPr>
          <w:rFonts w:ascii="Times New Roman" w:hAnsi="Times New Roman"/>
          <w:i/>
          <w:iCs/>
          <w:sz w:val="26"/>
          <w:szCs w:val="26"/>
        </w:rPr>
        <w:t>ereador</w:t>
      </w:r>
    </w:p>
    <w:p w14:paraId="14E559CB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1E52319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72E7476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3B8650A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52C4BF3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F1062CC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6CE3BE64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EF816AA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2485D2E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6C7181B8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DF979B1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E53BD91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2AAEC2F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3A95748C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B84581D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3A08841C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4EB43E8E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5C25D23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1E01771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E9BAD2F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8E0549E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8D80ECF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567377B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63D368DC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7C43B0A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EB2E5BE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3D70ACD5" w14:textId="77777777" w:rsidR="004B01B1" w:rsidRDefault="004B01B1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628EA35" w14:textId="33A0DDFB" w:rsidR="008642BC" w:rsidRDefault="008642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t>JUSTIFICATIVA</w:t>
      </w:r>
    </w:p>
    <w:p w14:paraId="25D0841C" w14:textId="77777777" w:rsidR="00ED1248" w:rsidRPr="00386CAF" w:rsidRDefault="00ED1248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3AADAE5F" w14:textId="77777777" w:rsidR="003E7191" w:rsidRDefault="003E7191" w:rsidP="008050A7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A67B2EB" w14:textId="3C41CAC9" w:rsidR="005E130E" w:rsidRPr="00A52472" w:rsidRDefault="00ED1248" w:rsidP="00FB1FC3">
      <w:pPr>
        <w:spacing w:line="360" w:lineRule="auto"/>
        <w:ind w:firstLine="708"/>
        <w:rPr>
          <w:rStyle w:val="uv3um"/>
          <w:rFonts w:cs="Arial"/>
          <w:sz w:val="27"/>
          <w:szCs w:val="27"/>
          <w:shd w:val="clear" w:color="auto" w:fill="FFFFFF"/>
        </w:rPr>
      </w:pPr>
      <w:r w:rsidRPr="00A52472">
        <w:rPr>
          <w:rFonts w:ascii="Times New Roman" w:hAnsi="Times New Roman"/>
          <w:sz w:val="26"/>
          <w:szCs w:val="26"/>
        </w:rPr>
        <w:t xml:space="preserve">A Escola de Artes Oswaldo </w:t>
      </w:r>
      <w:proofErr w:type="spellStart"/>
      <w:r w:rsidRPr="00A52472">
        <w:rPr>
          <w:rFonts w:ascii="Times New Roman" w:hAnsi="Times New Roman"/>
          <w:sz w:val="26"/>
          <w:szCs w:val="26"/>
        </w:rPr>
        <w:t>Verano</w:t>
      </w:r>
      <w:proofErr w:type="spellEnd"/>
      <w:r w:rsidRPr="00A52472">
        <w:rPr>
          <w:rFonts w:ascii="Times New Roman" w:hAnsi="Times New Roman"/>
          <w:sz w:val="26"/>
          <w:szCs w:val="26"/>
        </w:rPr>
        <w:t xml:space="preserve"> foi a primeira unidade escolar artística, criada em Anápolis</w:t>
      </w:r>
      <w:r w:rsidR="00A52472" w:rsidRPr="00A52472">
        <w:rPr>
          <w:rFonts w:ascii="Times New Roman" w:hAnsi="Times New Roman"/>
          <w:sz w:val="26"/>
          <w:szCs w:val="26"/>
        </w:rPr>
        <w:t>, no ano</w:t>
      </w:r>
      <w:r w:rsidRPr="00A52472">
        <w:rPr>
          <w:rFonts w:ascii="Times New Roman" w:hAnsi="Times New Roman"/>
          <w:sz w:val="26"/>
          <w:szCs w:val="26"/>
        </w:rPr>
        <w:t xml:space="preserve"> 1968. Atende crianças a partir de nove anos de idade com desejo de aprender desenho, pintura, escultura e gravura. </w:t>
      </w:r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 xml:space="preserve">O nome "Escola de Artes Oswaldo </w:t>
      </w:r>
      <w:proofErr w:type="spellStart"/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>Verano</w:t>
      </w:r>
      <w:proofErr w:type="spellEnd"/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 xml:space="preserve">" homenageia o primeiro diretor e professor de artes plásticas de Anápolis, Oswaldo </w:t>
      </w:r>
      <w:proofErr w:type="spellStart"/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>Verano</w:t>
      </w:r>
      <w:proofErr w:type="spellEnd"/>
      <w:r w:rsidR="005E130E" w:rsidRPr="00A52472">
        <w:rPr>
          <w:rFonts w:cs="Arial"/>
          <w:sz w:val="27"/>
          <w:szCs w:val="27"/>
          <w:shd w:val="clear" w:color="auto" w:fill="FFFFFF"/>
        </w:rPr>
        <w:t xml:space="preserve">, </w:t>
      </w:r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>que teve um papel fundamental no desenvolvimento da arte</w:t>
      </w:r>
      <w:r w:rsidR="005E130E" w:rsidRPr="00A52472">
        <w:rPr>
          <w:rFonts w:cs="Arial"/>
          <w:sz w:val="27"/>
          <w:szCs w:val="27"/>
          <w:shd w:val="clear" w:color="auto" w:fill="FFFFFF"/>
        </w:rPr>
        <w:t xml:space="preserve"> </w:t>
      </w:r>
      <w:r w:rsidR="005E130E" w:rsidRPr="00A52472">
        <w:rPr>
          <w:rFonts w:ascii="Times New Roman" w:hAnsi="Times New Roman"/>
          <w:sz w:val="26"/>
          <w:szCs w:val="26"/>
          <w:shd w:val="clear" w:color="auto" w:fill="FFFFFF"/>
        </w:rPr>
        <w:t>na cidade</w:t>
      </w:r>
      <w:r w:rsidR="005E130E" w:rsidRPr="00A52472">
        <w:rPr>
          <w:rFonts w:cs="Arial"/>
          <w:sz w:val="27"/>
          <w:szCs w:val="27"/>
          <w:shd w:val="clear" w:color="auto" w:fill="FFFFFF"/>
        </w:rPr>
        <w:t>.</w:t>
      </w:r>
      <w:r w:rsidR="005E130E" w:rsidRPr="00A52472">
        <w:rPr>
          <w:rStyle w:val="uv3um"/>
          <w:rFonts w:cs="Arial"/>
          <w:sz w:val="27"/>
          <w:szCs w:val="27"/>
          <w:shd w:val="clear" w:color="auto" w:fill="FFFFFF"/>
        </w:rPr>
        <w:t> </w:t>
      </w:r>
    </w:p>
    <w:p w14:paraId="1180BAD3" w14:textId="59523A75" w:rsidR="00ED1248" w:rsidRPr="00A52472" w:rsidRDefault="00ED1248" w:rsidP="00FB1FC3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A52472">
        <w:rPr>
          <w:rFonts w:ascii="Times New Roman" w:hAnsi="Times New Roman"/>
          <w:sz w:val="26"/>
          <w:szCs w:val="26"/>
        </w:rPr>
        <w:t xml:space="preserve">A Escola de Música Maestro Antônio </w:t>
      </w:r>
      <w:r w:rsidR="005E130E" w:rsidRPr="00A52472">
        <w:rPr>
          <w:rFonts w:ascii="Times New Roman" w:hAnsi="Times New Roman"/>
          <w:sz w:val="26"/>
          <w:szCs w:val="26"/>
        </w:rPr>
        <w:t>Branco foi criada no ano de 1982</w:t>
      </w:r>
      <w:r w:rsidR="00A52472" w:rsidRPr="00A52472">
        <w:rPr>
          <w:rFonts w:ascii="Times New Roman" w:hAnsi="Times New Roman"/>
          <w:sz w:val="26"/>
          <w:szCs w:val="26"/>
        </w:rPr>
        <w:t xml:space="preserve"> e</w:t>
      </w:r>
      <w:r w:rsidR="005E130E" w:rsidRPr="00A52472">
        <w:rPr>
          <w:rFonts w:ascii="Times New Roman" w:hAnsi="Times New Roman"/>
          <w:sz w:val="26"/>
          <w:szCs w:val="26"/>
        </w:rPr>
        <w:t xml:space="preserve"> </w:t>
      </w:r>
      <w:r w:rsidRPr="00A52472">
        <w:rPr>
          <w:rFonts w:ascii="Times New Roman" w:hAnsi="Times New Roman"/>
          <w:sz w:val="26"/>
          <w:szCs w:val="26"/>
        </w:rPr>
        <w:t xml:space="preserve">oferece formação </w:t>
      </w:r>
      <w:r w:rsidR="00A52472" w:rsidRPr="00A52472">
        <w:rPr>
          <w:rFonts w:ascii="Times New Roman" w:hAnsi="Times New Roman"/>
          <w:sz w:val="26"/>
          <w:szCs w:val="26"/>
        </w:rPr>
        <w:t>musical no aprendizado de</w:t>
      </w:r>
      <w:r w:rsidRPr="00A52472">
        <w:rPr>
          <w:rFonts w:ascii="Times New Roman" w:hAnsi="Times New Roman"/>
          <w:sz w:val="26"/>
          <w:szCs w:val="26"/>
        </w:rPr>
        <w:t xml:space="preserve"> violino, viola, </w:t>
      </w:r>
      <w:proofErr w:type="spellStart"/>
      <w:r w:rsidRPr="00A52472">
        <w:rPr>
          <w:rFonts w:ascii="Times New Roman" w:hAnsi="Times New Roman"/>
          <w:sz w:val="26"/>
          <w:szCs w:val="26"/>
        </w:rPr>
        <w:t>cello</w:t>
      </w:r>
      <w:proofErr w:type="spellEnd"/>
      <w:r w:rsidRPr="00A52472">
        <w:rPr>
          <w:rFonts w:ascii="Times New Roman" w:hAnsi="Times New Roman"/>
          <w:sz w:val="26"/>
          <w:szCs w:val="26"/>
        </w:rPr>
        <w:t xml:space="preserve"> e contrabaixo, piano clássico e popular, violão clássico e popular, flauta transversal, fagote, oboé, saxofone, clarinete, trombone, trompete e percussão. Atende crianças a partir de sete anos de idade, que já sejam alfabetizadas.</w:t>
      </w:r>
    </w:p>
    <w:p w14:paraId="5715C967" w14:textId="5D8320F6" w:rsidR="005E130E" w:rsidRPr="00A52472" w:rsidRDefault="00ED1248" w:rsidP="00FB1FC3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A52472">
        <w:rPr>
          <w:rFonts w:ascii="Times New Roman" w:hAnsi="Times New Roman"/>
          <w:sz w:val="26"/>
          <w:szCs w:val="26"/>
        </w:rPr>
        <w:t>A Escola de Teatro de Anápolis</w:t>
      </w:r>
      <w:r w:rsidR="005E130E" w:rsidRPr="00A52472">
        <w:rPr>
          <w:rFonts w:ascii="Times New Roman" w:hAnsi="Times New Roman"/>
          <w:sz w:val="26"/>
          <w:szCs w:val="26"/>
        </w:rPr>
        <w:t xml:space="preserve"> foi fundada em 1989, quando já havia demanda e interesse pela prática teatral na cidade</w:t>
      </w:r>
      <w:r w:rsidR="00A52472">
        <w:rPr>
          <w:rFonts w:ascii="Times New Roman" w:hAnsi="Times New Roman"/>
          <w:sz w:val="26"/>
          <w:szCs w:val="26"/>
        </w:rPr>
        <w:t>,</w:t>
      </w:r>
      <w:r w:rsidR="005E130E" w:rsidRPr="00A52472">
        <w:rPr>
          <w:rFonts w:ascii="Times New Roman" w:hAnsi="Times New Roman"/>
          <w:sz w:val="26"/>
          <w:szCs w:val="26"/>
        </w:rPr>
        <w:t xml:space="preserve"> desde a década de 60</w:t>
      </w:r>
      <w:r w:rsidR="00A52472">
        <w:rPr>
          <w:rFonts w:ascii="Times New Roman" w:hAnsi="Times New Roman"/>
          <w:sz w:val="26"/>
          <w:szCs w:val="26"/>
        </w:rPr>
        <w:t>.</w:t>
      </w:r>
      <w:r w:rsidRPr="00A52472">
        <w:rPr>
          <w:rFonts w:ascii="Times New Roman" w:hAnsi="Times New Roman"/>
          <w:sz w:val="26"/>
          <w:szCs w:val="26"/>
        </w:rPr>
        <w:t xml:space="preserve"> </w:t>
      </w:r>
      <w:r w:rsidR="00A52472">
        <w:rPr>
          <w:rFonts w:ascii="Times New Roman" w:hAnsi="Times New Roman"/>
          <w:sz w:val="26"/>
          <w:szCs w:val="26"/>
        </w:rPr>
        <w:t>R</w:t>
      </w:r>
      <w:r w:rsidRPr="00A52472">
        <w:rPr>
          <w:rFonts w:ascii="Times New Roman" w:hAnsi="Times New Roman"/>
          <w:sz w:val="26"/>
          <w:szCs w:val="26"/>
        </w:rPr>
        <w:t xml:space="preserve">ealiza aulas práticas e teóricas nas áreas de interpretação, expressão corporal, encenação e montagem de espetáculo. Também atende crianças a partir de sete anos de idade. </w:t>
      </w:r>
    </w:p>
    <w:p w14:paraId="161B6E7F" w14:textId="49EBE70F" w:rsidR="00ED1248" w:rsidRPr="00A52472" w:rsidRDefault="00ED1248" w:rsidP="00FB1FC3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A52472">
        <w:rPr>
          <w:rFonts w:ascii="Times New Roman" w:hAnsi="Times New Roman"/>
          <w:sz w:val="26"/>
          <w:szCs w:val="26"/>
        </w:rPr>
        <w:t xml:space="preserve">A Escola de Dança de Anápolis </w:t>
      </w:r>
      <w:r w:rsidR="005E130E" w:rsidRPr="00A52472">
        <w:rPr>
          <w:rFonts w:ascii="Times New Roman" w:hAnsi="Times New Roman"/>
          <w:sz w:val="26"/>
          <w:szCs w:val="26"/>
        </w:rPr>
        <w:t xml:space="preserve">foi fundada em 1986 por Jonathas Tavares e Ana Queiroz, </w:t>
      </w:r>
      <w:r w:rsidR="002D0DF1">
        <w:rPr>
          <w:rFonts w:ascii="Times New Roman" w:hAnsi="Times New Roman"/>
          <w:sz w:val="26"/>
          <w:szCs w:val="26"/>
        </w:rPr>
        <w:t xml:space="preserve">a qual </w:t>
      </w:r>
      <w:r w:rsidRPr="00A52472">
        <w:rPr>
          <w:rFonts w:ascii="Times New Roman" w:hAnsi="Times New Roman"/>
          <w:sz w:val="26"/>
          <w:szCs w:val="26"/>
        </w:rPr>
        <w:t>oferece aulas de ballet clássico, jazz e zumba. Atende crianças a partir dos seis anos de idade e, assim como as demais, também recebe jovens e adultos.</w:t>
      </w:r>
    </w:p>
    <w:p w14:paraId="520D142D" w14:textId="77777777" w:rsidR="00060377" w:rsidRPr="00860114" w:rsidRDefault="00060377" w:rsidP="00060377">
      <w:pPr>
        <w:spacing w:after="240" w:line="360" w:lineRule="auto"/>
        <w:ind w:firstLine="709"/>
        <w:rPr>
          <w:rFonts w:ascii="Times New Roman" w:eastAsia="Times New Roman" w:hAnsi="Times New Roman"/>
          <w:sz w:val="26"/>
          <w:szCs w:val="26"/>
          <w:lang w:eastAsia="x-none"/>
        </w:rPr>
      </w:pPr>
      <w:r w:rsidRPr="00815DEF">
        <w:rPr>
          <w:rFonts w:ascii="Times New Roman" w:hAnsi="Times New Roman"/>
          <w:sz w:val="26"/>
          <w:szCs w:val="26"/>
        </w:rPr>
        <w:t>Ante as razões expostas, e contando com o parecer favorável dos demais vereadores, apresentamos o presente projeto de lei.</w:t>
      </w:r>
    </w:p>
    <w:p w14:paraId="52994D5B" w14:textId="77777777" w:rsidR="00FB1FC3" w:rsidRPr="00ED1248" w:rsidRDefault="00FB1FC3" w:rsidP="00FB1FC3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</w:p>
    <w:p w14:paraId="796175E6" w14:textId="4114C01C" w:rsidR="00213A61" w:rsidRDefault="00A20C39" w:rsidP="00A20C39">
      <w:pPr>
        <w:spacing w:after="200" w:line="360" w:lineRule="auto"/>
        <w:ind w:firstLine="567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r w:rsidR="00213A61"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060377">
        <w:rPr>
          <w:rFonts w:ascii="Times New Roman" w:eastAsia="Times New Roman" w:hAnsi="Times New Roman"/>
          <w:sz w:val="26"/>
          <w:szCs w:val="26"/>
          <w:lang w:eastAsia="x-none"/>
        </w:rPr>
        <w:t>23</w:t>
      </w:r>
      <w:r w:rsidR="001A7FF3"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060377">
        <w:rPr>
          <w:rFonts w:ascii="Times New Roman" w:eastAsia="Times New Roman" w:hAnsi="Times New Roman"/>
          <w:sz w:val="26"/>
          <w:szCs w:val="26"/>
          <w:lang w:eastAsia="x-none"/>
        </w:rPr>
        <w:t>maio</w:t>
      </w:r>
      <w:r w:rsidR="001A7FF3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 w:rsidR="00213A61">
        <w:rPr>
          <w:rFonts w:ascii="Times New Roman" w:eastAsia="Times New Roman" w:hAnsi="Times New Roman"/>
          <w:sz w:val="26"/>
          <w:szCs w:val="26"/>
          <w:lang w:eastAsia="x-none"/>
        </w:rPr>
        <w:t xml:space="preserve"> 202</w:t>
      </w:r>
      <w:r w:rsidR="001A7FF3">
        <w:rPr>
          <w:rFonts w:ascii="Times New Roman" w:eastAsia="Times New Roman" w:hAnsi="Times New Roman"/>
          <w:sz w:val="26"/>
          <w:szCs w:val="26"/>
          <w:lang w:eastAsia="x-none"/>
        </w:rPr>
        <w:t>5</w:t>
      </w:r>
      <w:r w:rsidR="00213A61">
        <w:rPr>
          <w:rFonts w:ascii="Times New Roman" w:eastAsia="Times New Roman" w:hAnsi="Times New Roman"/>
          <w:sz w:val="26"/>
          <w:szCs w:val="26"/>
          <w:lang w:eastAsia="x-none"/>
        </w:rPr>
        <w:t>.</w:t>
      </w:r>
    </w:p>
    <w:p w14:paraId="34ED9BDC" w14:textId="77777777" w:rsidR="005E130E" w:rsidRPr="00386CAF" w:rsidRDefault="005E130E" w:rsidP="00060377">
      <w:pPr>
        <w:spacing w:after="200" w:line="360" w:lineRule="auto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2AF4F769" w14:textId="77777777" w:rsidR="004253C4" w:rsidRPr="00386CAF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2C43E8E" w14:textId="77777777" w:rsidR="004253C4" w:rsidRPr="00386CAF" w:rsidRDefault="004253C4" w:rsidP="004253C4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0DA08509" w14:textId="77777777" w:rsidR="004253C4" w:rsidRPr="00386CAF" w:rsidRDefault="004253C4" w:rsidP="004253C4">
      <w:pPr>
        <w:jc w:val="center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i/>
          <w:iCs/>
          <w:sz w:val="26"/>
          <w:szCs w:val="26"/>
        </w:rPr>
        <w:t>Vereador</w:t>
      </w:r>
    </w:p>
    <w:sectPr w:rsidR="004253C4" w:rsidRPr="00386CAF" w:rsidSect="004B01B1">
      <w:headerReference w:type="default" r:id="rId9"/>
      <w:pgSz w:w="11906" w:h="16838" w:code="9"/>
      <w:pgMar w:top="1418" w:right="1276" w:bottom="155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2B4" w14:textId="77777777" w:rsidR="00B54D72" w:rsidRDefault="00B54D72" w:rsidP="00BF4860">
      <w:r>
        <w:separator/>
      </w:r>
    </w:p>
  </w:endnote>
  <w:endnote w:type="continuationSeparator" w:id="0">
    <w:p w14:paraId="16613F8F" w14:textId="77777777" w:rsidR="00B54D72" w:rsidRDefault="00B54D72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E75C" w14:textId="77777777" w:rsidR="00B54D72" w:rsidRDefault="00B54D72" w:rsidP="00BF4860">
      <w:r>
        <w:separator/>
      </w:r>
    </w:p>
  </w:footnote>
  <w:footnote w:type="continuationSeparator" w:id="0">
    <w:p w14:paraId="4619DBB6" w14:textId="77777777" w:rsidR="00B54D72" w:rsidRDefault="00B54D72" w:rsidP="00B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22"/>
      <w:gridCol w:w="6296"/>
    </w:tblGrid>
    <w:tr w:rsidR="007B1310" w:rsidRPr="00634691" w14:paraId="4B54DA2A" w14:textId="77777777" w:rsidTr="000E760B">
      <w:trPr>
        <w:jc w:val="center"/>
      </w:trPr>
      <w:tc>
        <w:tcPr>
          <w:tcW w:w="0" w:type="auto"/>
          <w:vAlign w:val="center"/>
        </w:tcPr>
        <w:p w14:paraId="783097E0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6296" w:type="dxa"/>
          <w:vAlign w:val="center"/>
        </w:tcPr>
        <w:p w14:paraId="7B3F6D66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11425DB2" w14:textId="77777777"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 w15:restartNumberingAfterBreak="0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1D5457D9"/>
    <w:multiLevelType w:val="hybridMultilevel"/>
    <w:tmpl w:val="11DED04A"/>
    <w:lvl w:ilvl="0" w:tplc="FE3ABC3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B52701"/>
    <w:multiLevelType w:val="hybridMultilevel"/>
    <w:tmpl w:val="2050EFDA"/>
    <w:lvl w:ilvl="0" w:tplc="CF2ECFE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017E"/>
    <w:multiLevelType w:val="hybridMultilevel"/>
    <w:tmpl w:val="E0CA58E0"/>
    <w:lvl w:ilvl="0" w:tplc="2A1E43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 w15:restartNumberingAfterBreak="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4921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377792">
    <w:abstractNumId w:val="8"/>
  </w:num>
  <w:num w:numId="3" w16cid:durableId="1781488950">
    <w:abstractNumId w:val="16"/>
  </w:num>
  <w:num w:numId="4" w16cid:durableId="707950520">
    <w:abstractNumId w:val="15"/>
  </w:num>
  <w:num w:numId="5" w16cid:durableId="336463083">
    <w:abstractNumId w:val="9"/>
  </w:num>
  <w:num w:numId="6" w16cid:durableId="1432780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047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5917">
    <w:abstractNumId w:val="23"/>
  </w:num>
  <w:num w:numId="9" w16cid:durableId="217135960">
    <w:abstractNumId w:val="14"/>
  </w:num>
  <w:num w:numId="10" w16cid:durableId="1513911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1574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6938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768429">
    <w:abstractNumId w:val="26"/>
  </w:num>
  <w:num w:numId="14" w16cid:durableId="871772756">
    <w:abstractNumId w:val="12"/>
  </w:num>
  <w:num w:numId="15" w16cid:durableId="28117838">
    <w:abstractNumId w:val="6"/>
  </w:num>
  <w:num w:numId="16" w16cid:durableId="1698192706">
    <w:abstractNumId w:val="2"/>
  </w:num>
  <w:num w:numId="17" w16cid:durableId="1978948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661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284582">
    <w:abstractNumId w:val="24"/>
  </w:num>
  <w:num w:numId="20" w16cid:durableId="543965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781927">
    <w:abstractNumId w:val="20"/>
  </w:num>
  <w:num w:numId="22" w16cid:durableId="604931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3801004">
    <w:abstractNumId w:val="4"/>
  </w:num>
  <w:num w:numId="24" w16cid:durableId="479464742">
    <w:abstractNumId w:val="1"/>
  </w:num>
  <w:num w:numId="25" w16cid:durableId="719674649">
    <w:abstractNumId w:val="22"/>
  </w:num>
  <w:num w:numId="26" w16cid:durableId="1066998856">
    <w:abstractNumId w:val="13"/>
  </w:num>
  <w:num w:numId="27" w16cid:durableId="913667818">
    <w:abstractNumId w:val="29"/>
  </w:num>
  <w:num w:numId="28" w16cid:durableId="1292174329">
    <w:abstractNumId w:val="3"/>
  </w:num>
  <w:num w:numId="29" w16cid:durableId="56449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5871102">
    <w:abstractNumId w:val="5"/>
  </w:num>
  <w:num w:numId="31" w16cid:durableId="1843661448">
    <w:abstractNumId w:val="28"/>
  </w:num>
  <w:num w:numId="32" w16cid:durableId="577597077">
    <w:abstractNumId w:val="21"/>
  </w:num>
  <w:num w:numId="33" w16cid:durableId="441263876">
    <w:abstractNumId w:val="25"/>
  </w:num>
  <w:num w:numId="34" w16cid:durableId="213852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0"/>
    <w:rsid w:val="000050A8"/>
    <w:rsid w:val="0000592A"/>
    <w:rsid w:val="0000743C"/>
    <w:rsid w:val="0001340D"/>
    <w:rsid w:val="00013D81"/>
    <w:rsid w:val="00022970"/>
    <w:rsid w:val="000264D5"/>
    <w:rsid w:val="00030352"/>
    <w:rsid w:val="00036551"/>
    <w:rsid w:val="00037FAC"/>
    <w:rsid w:val="00040F0B"/>
    <w:rsid w:val="00055D54"/>
    <w:rsid w:val="0005750F"/>
    <w:rsid w:val="00060377"/>
    <w:rsid w:val="00062698"/>
    <w:rsid w:val="000650CD"/>
    <w:rsid w:val="000675F7"/>
    <w:rsid w:val="000731D7"/>
    <w:rsid w:val="00076621"/>
    <w:rsid w:val="00083600"/>
    <w:rsid w:val="00083C3F"/>
    <w:rsid w:val="00085C4B"/>
    <w:rsid w:val="00085DF5"/>
    <w:rsid w:val="000A1222"/>
    <w:rsid w:val="000A4675"/>
    <w:rsid w:val="000B21F5"/>
    <w:rsid w:val="000B2513"/>
    <w:rsid w:val="000B7E23"/>
    <w:rsid w:val="000C028D"/>
    <w:rsid w:val="000D5D42"/>
    <w:rsid w:val="000E58FF"/>
    <w:rsid w:val="000E750F"/>
    <w:rsid w:val="000E760B"/>
    <w:rsid w:val="000F2672"/>
    <w:rsid w:val="000F3CE6"/>
    <w:rsid w:val="0010109E"/>
    <w:rsid w:val="001026B4"/>
    <w:rsid w:val="00110113"/>
    <w:rsid w:val="0011149F"/>
    <w:rsid w:val="0011239E"/>
    <w:rsid w:val="00114BE9"/>
    <w:rsid w:val="0011598C"/>
    <w:rsid w:val="00116462"/>
    <w:rsid w:val="00116C22"/>
    <w:rsid w:val="00124042"/>
    <w:rsid w:val="001274C2"/>
    <w:rsid w:val="00130B7D"/>
    <w:rsid w:val="00133E79"/>
    <w:rsid w:val="001354C7"/>
    <w:rsid w:val="00141B0D"/>
    <w:rsid w:val="00143939"/>
    <w:rsid w:val="00144288"/>
    <w:rsid w:val="00151545"/>
    <w:rsid w:val="00157624"/>
    <w:rsid w:val="00162074"/>
    <w:rsid w:val="001624AA"/>
    <w:rsid w:val="0017421F"/>
    <w:rsid w:val="00177246"/>
    <w:rsid w:val="001961DE"/>
    <w:rsid w:val="00196E82"/>
    <w:rsid w:val="001972E8"/>
    <w:rsid w:val="001A27C3"/>
    <w:rsid w:val="001A625F"/>
    <w:rsid w:val="001A7FF3"/>
    <w:rsid w:val="001B676A"/>
    <w:rsid w:val="001B7A12"/>
    <w:rsid w:val="001C3000"/>
    <w:rsid w:val="001C53E2"/>
    <w:rsid w:val="001C5816"/>
    <w:rsid w:val="001D39F1"/>
    <w:rsid w:val="001D594B"/>
    <w:rsid w:val="001D65F0"/>
    <w:rsid w:val="001E4D62"/>
    <w:rsid w:val="001E61C3"/>
    <w:rsid w:val="001F0EDB"/>
    <w:rsid w:val="001F1929"/>
    <w:rsid w:val="002044A8"/>
    <w:rsid w:val="00205A24"/>
    <w:rsid w:val="002104A2"/>
    <w:rsid w:val="00210691"/>
    <w:rsid w:val="002137EE"/>
    <w:rsid w:val="00213A61"/>
    <w:rsid w:val="0022392C"/>
    <w:rsid w:val="0022555B"/>
    <w:rsid w:val="00227ABF"/>
    <w:rsid w:val="00230B54"/>
    <w:rsid w:val="00236E5D"/>
    <w:rsid w:val="00242AF2"/>
    <w:rsid w:val="00253216"/>
    <w:rsid w:val="00256CE4"/>
    <w:rsid w:val="00261488"/>
    <w:rsid w:val="00267405"/>
    <w:rsid w:val="002711DB"/>
    <w:rsid w:val="00271A89"/>
    <w:rsid w:val="00274B08"/>
    <w:rsid w:val="00274EE4"/>
    <w:rsid w:val="00276663"/>
    <w:rsid w:val="00286440"/>
    <w:rsid w:val="00291757"/>
    <w:rsid w:val="00293731"/>
    <w:rsid w:val="00294907"/>
    <w:rsid w:val="002950BB"/>
    <w:rsid w:val="002A456E"/>
    <w:rsid w:val="002A46FF"/>
    <w:rsid w:val="002A4CFF"/>
    <w:rsid w:val="002A78AA"/>
    <w:rsid w:val="002B14D8"/>
    <w:rsid w:val="002B4971"/>
    <w:rsid w:val="002C2367"/>
    <w:rsid w:val="002C4193"/>
    <w:rsid w:val="002C46D1"/>
    <w:rsid w:val="002D0DF1"/>
    <w:rsid w:val="002D23BE"/>
    <w:rsid w:val="002D5363"/>
    <w:rsid w:val="002D6579"/>
    <w:rsid w:val="002D68A3"/>
    <w:rsid w:val="002E4EAC"/>
    <w:rsid w:val="002E7EED"/>
    <w:rsid w:val="002F187C"/>
    <w:rsid w:val="002F3B0C"/>
    <w:rsid w:val="002F52C6"/>
    <w:rsid w:val="002F5CC7"/>
    <w:rsid w:val="00301C91"/>
    <w:rsid w:val="00305339"/>
    <w:rsid w:val="003066B8"/>
    <w:rsid w:val="00314F6E"/>
    <w:rsid w:val="00316976"/>
    <w:rsid w:val="00320860"/>
    <w:rsid w:val="00324097"/>
    <w:rsid w:val="00326EEB"/>
    <w:rsid w:val="00327DA7"/>
    <w:rsid w:val="0033007F"/>
    <w:rsid w:val="0033204D"/>
    <w:rsid w:val="003350B1"/>
    <w:rsid w:val="0034103A"/>
    <w:rsid w:val="00341B01"/>
    <w:rsid w:val="00343C7D"/>
    <w:rsid w:val="00354652"/>
    <w:rsid w:val="00360985"/>
    <w:rsid w:val="0036217E"/>
    <w:rsid w:val="0036287E"/>
    <w:rsid w:val="00370EB7"/>
    <w:rsid w:val="00371035"/>
    <w:rsid w:val="00380604"/>
    <w:rsid w:val="00380CC0"/>
    <w:rsid w:val="0038203A"/>
    <w:rsid w:val="00386CAF"/>
    <w:rsid w:val="003905AE"/>
    <w:rsid w:val="003A234E"/>
    <w:rsid w:val="003A305E"/>
    <w:rsid w:val="003A3457"/>
    <w:rsid w:val="003A4369"/>
    <w:rsid w:val="003A54B6"/>
    <w:rsid w:val="003B05E3"/>
    <w:rsid w:val="003B44AC"/>
    <w:rsid w:val="003B4C8B"/>
    <w:rsid w:val="003B6A81"/>
    <w:rsid w:val="003C043C"/>
    <w:rsid w:val="003C09CF"/>
    <w:rsid w:val="003D16FD"/>
    <w:rsid w:val="003D2A05"/>
    <w:rsid w:val="003D7898"/>
    <w:rsid w:val="003D7D43"/>
    <w:rsid w:val="003E1113"/>
    <w:rsid w:val="003E47DC"/>
    <w:rsid w:val="003E7191"/>
    <w:rsid w:val="003F09E7"/>
    <w:rsid w:val="003F382C"/>
    <w:rsid w:val="003F5B8A"/>
    <w:rsid w:val="003F752C"/>
    <w:rsid w:val="003F7E5B"/>
    <w:rsid w:val="004047BB"/>
    <w:rsid w:val="004052C0"/>
    <w:rsid w:val="00411E9E"/>
    <w:rsid w:val="00414A9E"/>
    <w:rsid w:val="00415B22"/>
    <w:rsid w:val="00423A78"/>
    <w:rsid w:val="00423D53"/>
    <w:rsid w:val="004253C4"/>
    <w:rsid w:val="00426C11"/>
    <w:rsid w:val="004300EA"/>
    <w:rsid w:val="00430D6E"/>
    <w:rsid w:val="0043626D"/>
    <w:rsid w:val="0043734B"/>
    <w:rsid w:val="004408B0"/>
    <w:rsid w:val="00444F44"/>
    <w:rsid w:val="00446268"/>
    <w:rsid w:val="00454095"/>
    <w:rsid w:val="00466C85"/>
    <w:rsid w:val="004741E4"/>
    <w:rsid w:val="0047517C"/>
    <w:rsid w:val="00475AF0"/>
    <w:rsid w:val="004939E3"/>
    <w:rsid w:val="004946F4"/>
    <w:rsid w:val="0049734A"/>
    <w:rsid w:val="00497F9E"/>
    <w:rsid w:val="004A0C19"/>
    <w:rsid w:val="004A2395"/>
    <w:rsid w:val="004A4598"/>
    <w:rsid w:val="004A7991"/>
    <w:rsid w:val="004B01B1"/>
    <w:rsid w:val="004B0CE8"/>
    <w:rsid w:val="004B3466"/>
    <w:rsid w:val="004C74C5"/>
    <w:rsid w:val="004C7BFA"/>
    <w:rsid w:val="004D0437"/>
    <w:rsid w:val="004D5B06"/>
    <w:rsid w:val="004D620E"/>
    <w:rsid w:val="004D72A7"/>
    <w:rsid w:val="004E54BD"/>
    <w:rsid w:val="004F095F"/>
    <w:rsid w:val="004F3FB5"/>
    <w:rsid w:val="004F5F05"/>
    <w:rsid w:val="0050393C"/>
    <w:rsid w:val="00510870"/>
    <w:rsid w:val="005135FA"/>
    <w:rsid w:val="00513F60"/>
    <w:rsid w:val="00515402"/>
    <w:rsid w:val="005154AA"/>
    <w:rsid w:val="005160DC"/>
    <w:rsid w:val="0051678E"/>
    <w:rsid w:val="00532C62"/>
    <w:rsid w:val="00534003"/>
    <w:rsid w:val="0054114A"/>
    <w:rsid w:val="005429CE"/>
    <w:rsid w:val="00543587"/>
    <w:rsid w:val="005437FF"/>
    <w:rsid w:val="00544CFA"/>
    <w:rsid w:val="00550CE2"/>
    <w:rsid w:val="00553A85"/>
    <w:rsid w:val="005604AA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A7F75"/>
    <w:rsid w:val="005B0EF0"/>
    <w:rsid w:val="005B2296"/>
    <w:rsid w:val="005B777B"/>
    <w:rsid w:val="005C38D2"/>
    <w:rsid w:val="005C4388"/>
    <w:rsid w:val="005C4BF9"/>
    <w:rsid w:val="005C5BA2"/>
    <w:rsid w:val="005D0C7A"/>
    <w:rsid w:val="005D5FCF"/>
    <w:rsid w:val="005E130E"/>
    <w:rsid w:val="005F5557"/>
    <w:rsid w:val="005F660B"/>
    <w:rsid w:val="005F7328"/>
    <w:rsid w:val="005F76F4"/>
    <w:rsid w:val="006016D3"/>
    <w:rsid w:val="006017D4"/>
    <w:rsid w:val="00606ED1"/>
    <w:rsid w:val="006073C0"/>
    <w:rsid w:val="006104F6"/>
    <w:rsid w:val="00610D69"/>
    <w:rsid w:val="00616151"/>
    <w:rsid w:val="00616947"/>
    <w:rsid w:val="00617545"/>
    <w:rsid w:val="00617D10"/>
    <w:rsid w:val="00620227"/>
    <w:rsid w:val="0063046A"/>
    <w:rsid w:val="00633988"/>
    <w:rsid w:val="00634691"/>
    <w:rsid w:val="00635E99"/>
    <w:rsid w:val="006365BB"/>
    <w:rsid w:val="00637995"/>
    <w:rsid w:val="00637D94"/>
    <w:rsid w:val="006403BA"/>
    <w:rsid w:val="00652B98"/>
    <w:rsid w:val="00661073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90C4E"/>
    <w:rsid w:val="00695096"/>
    <w:rsid w:val="006A0CB5"/>
    <w:rsid w:val="006A2E16"/>
    <w:rsid w:val="006B2A7E"/>
    <w:rsid w:val="006B2C5E"/>
    <w:rsid w:val="006B5E9D"/>
    <w:rsid w:val="006C3555"/>
    <w:rsid w:val="006C7737"/>
    <w:rsid w:val="006C7A0B"/>
    <w:rsid w:val="006D0157"/>
    <w:rsid w:val="006D5F18"/>
    <w:rsid w:val="006F03B5"/>
    <w:rsid w:val="006F43CD"/>
    <w:rsid w:val="006F55AC"/>
    <w:rsid w:val="006F5BE5"/>
    <w:rsid w:val="006F6CA8"/>
    <w:rsid w:val="0070040E"/>
    <w:rsid w:val="00700EB2"/>
    <w:rsid w:val="00701CF0"/>
    <w:rsid w:val="00703CF3"/>
    <w:rsid w:val="007137FD"/>
    <w:rsid w:val="00717CC7"/>
    <w:rsid w:val="007229E8"/>
    <w:rsid w:val="00722CDB"/>
    <w:rsid w:val="007243A1"/>
    <w:rsid w:val="00726CD1"/>
    <w:rsid w:val="007338CE"/>
    <w:rsid w:val="007348BB"/>
    <w:rsid w:val="0074613B"/>
    <w:rsid w:val="007508E9"/>
    <w:rsid w:val="007525FF"/>
    <w:rsid w:val="00752702"/>
    <w:rsid w:val="007555A1"/>
    <w:rsid w:val="0076132F"/>
    <w:rsid w:val="00761A3F"/>
    <w:rsid w:val="007641C1"/>
    <w:rsid w:val="00766C5D"/>
    <w:rsid w:val="00773E9A"/>
    <w:rsid w:val="0077579C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0CAB"/>
    <w:rsid w:val="007B1310"/>
    <w:rsid w:val="007B7D5F"/>
    <w:rsid w:val="007B7E13"/>
    <w:rsid w:val="007C002B"/>
    <w:rsid w:val="007C2EA4"/>
    <w:rsid w:val="007C7499"/>
    <w:rsid w:val="007D041F"/>
    <w:rsid w:val="007D321A"/>
    <w:rsid w:val="007D592F"/>
    <w:rsid w:val="007D7842"/>
    <w:rsid w:val="007E0BDD"/>
    <w:rsid w:val="007E0BEE"/>
    <w:rsid w:val="007E37AB"/>
    <w:rsid w:val="007E5B80"/>
    <w:rsid w:val="007E7313"/>
    <w:rsid w:val="007E74D9"/>
    <w:rsid w:val="007E7826"/>
    <w:rsid w:val="007F0056"/>
    <w:rsid w:val="007F2FB3"/>
    <w:rsid w:val="007F3982"/>
    <w:rsid w:val="007F54D1"/>
    <w:rsid w:val="008050A7"/>
    <w:rsid w:val="00816B91"/>
    <w:rsid w:val="008208C5"/>
    <w:rsid w:val="00820A93"/>
    <w:rsid w:val="0082497B"/>
    <w:rsid w:val="0082516B"/>
    <w:rsid w:val="008256D2"/>
    <w:rsid w:val="0082712B"/>
    <w:rsid w:val="0083183B"/>
    <w:rsid w:val="00832881"/>
    <w:rsid w:val="0083563E"/>
    <w:rsid w:val="00835DCE"/>
    <w:rsid w:val="00836769"/>
    <w:rsid w:val="00836D3A"/>
    <w:rsid w:val="008373C6"/>
    <w:rsid w:val="0083749D"/>
    <w:rsid w:val="00844BA8"/>
    <w:rsid w:val="00851A9D"/>
    <w:rsid w:val="00852F68"/>
    <w:rsid w:val="008607F5"/>
    <w:rsid w:val="008642BC"/>
    <w:rsid w:val="00866BC3"/>
    <w:rsid w:val="0087524F"/>
    <w:rsid w:val="00885288"/>
    <w:rsid w:val="00886C79"/>
    <w:rsid w:val="00896BE7"/>
    <w:rsid w:val="008A51AD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17E6"/>
    <w:rsid w:val="008C2306"/>
    <w:rsid w:val="008C613B"/>
    <w:rsid w:val="008E20CD"/>
    <w:rsid w:val="008E23A2"/>
    <w:rsid w:val="008E3E55"/>
    <w:rsid w:val="008E7834"/>
    <w:rsid w:val="008F3BDA"/>
    <w:rsid w:val="00902484"/>
    <w:rsid w:val="0090312A"/>
    <w:rsid w:val="009048AE"/>
    <w:rsid w:val="009067C0"/>
    <w:rsid w:val="00907C08"/>
    <w:rsid w:val="00911B04"/>
    <w:rsid w:val="00916C1F"/>
    <w:rsid w:val="00922E9F"/>
    <w:rsid w:val="00922EAE"/>
    <w:rsid w:val="009235E9"/>
    <w:rsid w:val="0092442A"/>
    <w:rsid w:val="009249F1"/>
    <w:rsid w:val="009329C1"/>
    <w:rsid w:val="009352D3"/>
    <w:rsid w:val="009354C5"/>
    <w:rsid w:val="0093653B"/>
    <w:rsid w:val="00942881"/>
    <w:rsid w:val="00944147"/>
    <w:rsid w:val="00946993"/>
    <w:rsid w:val="00954E31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D0BB7"/>
    <w:rsid w:val="009D5559"/>
    <w:rsid w:val="009E079A"/>
    <w:rsid w:val="009E14BB"/>
    <w:rsid w:val="009E177C"/>
    <w:rsid w:val="009E4D6C"/>
    <w:rsid w:val="009E709C"/>
    <w:rsid w:val="009F09EC"/>
    <w:rsid w:val="009F4929"/>
    <w:rsid w:val="009F585A"/>
    <w:rsid w:val="00A00751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20C39"/>
    <w:rsid w:val="00A3343C"/>
    <w:rsid w:val="00A36346"/>
    <w:rsid w:val="00A368FC"/>
    <w:rsid w:val="00A4381B"/>
    <w:rsid w:val="00A43CC3"/>
    <w:rsid w:val="00A4620C"/>
    <w:rsid w:val="00A52472"/>
    <w:rsid w:val="00A56AB9"/>
    <w:rsid w:val="00A56C6A"/>
    <w:rsid w:val="00A57424"/>
    <w:rsid w:val="00A65EB2"/>
    <w:rsid w:val="00A75B2D"/>
    <w:rsid w:val="00A83790"/>
    <w:rsid w:val="00A92410"/>
    <w:rsid w:val="00A972E3"/>
    <w:rsid w:val="00AA0D4C"/>
    <w:rsid w:val="00AA2AD6"/>
    <w:rsid w:val="00AA59C4"/>
    <w:rsid w:val="00AA66FD"/>
    <w:rsid w:val="00AA7272"/>
    <w:rsid w:val="00AB26E2"/>
    <w:rsid w:val="00AB7C94"/>
    <w:rsid w:val="00AC1629"/>
    <w:rsid w:val="00AC5AAB"/>
    <w:rsid w:val="00AD49F0"/>
    <w:rsid w:val="00AD7C18"/>
    <w:rsid w:val="00AE2040"/>
    <w:rsid w:val="00AE3361"/>
    <w:rsid w:val="00AF3ABD"/>
    <w:rsid w:val="00AF60A2"/>
    <w:rsid w:val="00B03F96"/>
    <w:rsid w:val="00B04A4B"/>
    <w:rsid w:val="00B162D0"/>
    <w:rsid w:val="00B211FA"/>
    <w:rsid w:val="00B249C4"/>
    <w:rsid w:val="00B24D83"/>
    <w:rsid w:val="00B26551"/>
    <w:rsid w:val="00B27C67"/>
    <w:rsid w:val="00B30C36"/>
    <w:rsid w:val="00B31BD0"/>
    <w:rsid w:val="00B3634F"/>
    <w:rsid w:val="00B37F82"/>
    <w:rsid w:val="00B402A6"/>
    <w:rsid w:val="00B40823"/>
    <w:rsid w:val="00B50CA1"/>
    <w:rsid w:val="00B516F6"/>
    <w:rsid w:val="00B54125"/>
    <w:rsid w:val="00B54D72"/>
    <w:rsid w:val="00B566D9"/>
    <w:rsid w:val="00B578E5"/>
    <w:rsid w:val="00B63BBD"/>
    <w:rsid w:val="00B716B3"/>
    <w:rsid w:val="00B72A5E"/>
    <w:rsid w:val="00B73728"/>
    <w:rsid w:val="00B774DE"/>
    <w:rsid w:val="00B82F1A"/>
    <w:rsid w:val="00B835E2"/>
    <w:rsid w:val="00B96B4D"/>
    <w:rsid w:val="00B9769E"/>
    <w:rsid w:val="00BA1E7B"/>
    <w:rsid w:val="00BB1CCA"/>
    <w:rsid w:val="00BB3C75"/>
    <w:rsid w:val="00BB47DA"/>
    <w:rsid w:val="00BB5147"/>
    <w:rsid w:val="00BB5176"/>
    <w:rsid w:val="00BB7B90"/>
    <w:rsid w:val="00BC035A"/>
    <w:rsid w:val="00BC6312"/>
    <w:rsid w:val="00BD25AD"/>
    <w:rsid w:val="00BD5CD3"/>
    <w:rsid w:val="00BF10BF"/>
    <w:rsid w:val="00BF28F6"/>
    <w:rsid w:val="00BF2B8B"/>
    <w:rsid w:val="00BF2D90"/>
    <w:rsid w:val="00BF4860"/>
    <w:rsid w:val="00C03413"/>
    <w:rsid w:val="00C03934"/>
    <w:rsid w:val="00C1390F"/>
    <w:rsid w:val="00C15049"/>
    <w:rsid w:val="00C17DF3"/>
    <w:rsid w:val="00C23510"/>
    <w:rsid w:val="00C2622C"/>
    <w:rsid w:val="00C27C3A"/>
    <w:rsid w:val="00C31630"/>
    <w:rsid w:val="00C52470"/>
    <w:rsid w:val="00C56E5E"/>
    <w:rsid w:val="00C71673"/>
    <w:rsid w:val="00C72A4F"/>
    <w:rsid w:val="00C76E96"/>
    <w:rsid w:val="00C81F8F"/>
    <w:rsid w:val="00C87498"/>
    <w:rsid w:val="00C90B64"/>
    <w:rsid w:val="00CA1A5E"/>
    <w:rsid w:val="00CA58BA"/>
    <w:rsid w:val="00CA63E5"/>
    <w:rsid w:val="00CA77A7"/>
    <w:rsid w:val="00CC36F3"/>
    <w:rsid w:val="00CC5829"/>
    <w:rsid w:val="00CC5BAD"/>
    <w:rsid w:val="00CD0AAC"/>
    <w:rsid w:val="00CD1E38"/>
    <w:rsid w:val="00CD5484"/>
    <w:rsid w:val="00CF4981"/>
    <w:rsid w:val="00CF6D86"/>
    <w:rsid w:val="00D032D6"/>
    <w:rsid w:val="00D07C1D"/>
    <w:rsid w:val="00D109B8"/>
    <w:rsid w:val="00D133CF"/>
    <w:rsid w:val="00D14450"/>
    <w:rsid w:val="00D15502"/>
    <w:rsid w:val="00D2509F"/>
    <w:rsid w:val="00D26D31"/>
    <w:rsid w:val="00D3226C"/>
    <w:rsid w:val="00D5097A"/>
    <w:rsid w:val="00D5151A"/>
    <w:rsid w:val="00D570E1"/>
    <w:rsid w:val="00D61D90"/>
    <w:rsid w:val="00D64199"/>
    <w:rsid w:val="00D65265"/>
    <w:rsid w:val="00D72C45"/>
    <w:rsid w:val="00D74F7E"/>
    <w:rsid w:val="00D81DC3"/>
    <w:rsid w:val="00D92397"/>
    <w:rsid w:val="00D92FB8"/>
    <w:rsid w:val="00DA4335"/>
    <w:rsid w:val="00DA4A4D"/>
    <w:rsid w:val="00DA4B43"/>
    <w:rsid w:val="00DA6568"/>
    <w:rsid w:val="00DA72F0"/>
    <w:rsid w:val="00DB3743"/>
    <w:rsid w:val="00DB5243"/>
    <w:rsid w:val="00DC081F"/>
    <w:rsid w:val="00DC10CA"/>
    <w:rsid w:val="00DC2662"/>
    <w:rsid w:val="00DC32FA"/>
    <w:rsid w:val="00DC3581"/>
    <w:rsid w:val="00DC7649"/>
    <w:rsid w:val="00DD18FE"/>
    <w:rsid w:val="00DD1EFF"/>
    <w:rsid w:val="00DE7A7F"/>
    <w:rsid w:val="00DF4BFF"/>
    <w:rsid w:val="00DF6946"/>
    <w:rsid w:val="00E048A9"/>
    <w:rsid w:val="00E30455"/>
    <w:rsid w:val="00E32507"/>
    <w:rsid w:val="00E40EC7"/>
    <w:rsid w:val="00E447B3"/>
    <w:rsid w:val="00E67DFB"/>
    <w:rsid w:val="00E722D2"/>
    <w:rsid w:val="00E7324C"/>
    <w:rsid w:val="00E73B21"/>
    <w:rsid w:val="00E744C5"/>
    <w:rsid w:val="00E746BF"/>
    <w:rsid w:val="00E8392F"/>
    <w:rsid w:val="00E86B35"/>
    <w:rsid w:val="00E877B2"/>
    <w:rsid w:val="00E9204C"/>
    <w:rsid w:val="00E94AAA"/>
    <w:rsid w:val="00E96615"/>
    <w:rsid w:val="00E96FCE"/>
    <w:rsid w:val="00EA7950"/>
    <w:rsid w:val="00EB0A57"/>
    <w:rsid w:val="00EB1334"/>
    <w:rsid w:val="00EB1AD9"/>
    <w:rsid w:val="00EB2A04"/>
    <w:rsid w:val="00EB56ED"/>
    <w:rsid w:val="00EB7CF7"/>
    <w:rsid w:val="00EC17FA"/>
    <w:rsid w:val="00EC548E"/>
    <w:rsid w:val="00ED1248"/>
    <w:rsid w:val="00ED165C"/>
    <w:rsid w:val="00ED4087"/>
    <w:rsid w:val="00EE3008"/>
    <w:rsid w:val="00EE3A1A"/>
    <w:rsid w:val="00EE6D84"/>
    <w:rsid w:val="00EF0419"/>
    <w:rsid w:val="00EF4EF2"/>
    <w:rsid w:val="00EF60F8"/>
    <w:rsid w:val="00F01099"/>
    <w:rsid w:val="00F043FD"/>
    <w:rsid w:val="00F13745"/>
    <w:rsid w:val="00F1550D"/>
    <w:rsid w:val="00F17CDD"/>
    <w:rsid w:val="00F20682"/>
    <w:rsid w:val="00F2078E"/>
    <w:rsid w:val="00F25671"/>
    <w:rsid w:val="00F303D8"/>
    <w:rsid w:val="00F31893"/>
    <w:rsid w:val="00F37D9C"/>
    <w:rsid w:val="00F501E6"/>
    <w:rsid w:val="00F504AA"/>
    <w:rsid w:val="00F518DC"/>
    <w:rsid w:val="00F529D4"/>
    <w:rsid w:val="00F60E96"/>
    <w:rsid w:val="00F676B9"/>
    <w:rsid w:val="00F72BEC"/>
    <w:rsid w:val="00F7739C"/>
    <w:rsid w:val="00F776AB"/>
    <w:rsid w:val="00F83941"/>
    <w:rsid w:val="00F95329"/>
    <w:rsid w:val="00FB1FC3"/>
    <w:rsid w:val="00FB2303"/>
    <w:rsid w:val="00FB2C8B"/>
    <w:rsid w:val="00FB2F4B"/>
    <w:rsid w:val="00FB358F"/>
    <w:rsid w:val="00FB3D15"/>
    <w:rsid w:val="00FB627D"/>
    <w:rsid w:val="00FB6503"/>
    <w:rsid w:val="00FB6B94"/>
    <w:rsid w:val="00FC1B15"/>
    <w:rsid w:val="00FC5A3A"/>
    <w:rsid w:val="00FC645E"/>
    <w:rsid w:val="00FD7C0C"/>
    <w:rsid w:val="00FE15BB"/>
    <w:rsid w:val="00FE1914"/>
    <w:rsid w:val="00FF3ED8"/>
    <w:rsid w:val="00FF5451"/>
    <w:rsid w:val="00FF622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194"/>
  <w15:chartTrackingRefBased/>
  <w15:docId w15:val="{4C6405A2-0D11-49EA-B8D1-7D955CF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val="x-none" w:eastAsia="x-none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  <w:style w:type="paragraph" w:customStyle="1" w:styleId="Default">
    <w:name w:val="Default"/>
    <w:rsid w:val="00FB6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v3um">
    <w:name w:val="uv3um"/>
    <w:basedOn w:val="Fontepargpadro"/>
    <w:rsid w:val="005E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7D95-D855-4D53-9F7F-D3A51E5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impressao.dotx</Template>
  <TotalTime>356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2025-05-23T12:25:00Z</cp:lastPrinted>
  <dcterms:created xsi:type="dcterms:W3CDTF">2025-05-12T15:14:00Z</dcterms:created>
  <dcterms:modified xsi:type="dcterms:W3CDTF">2025-05-23T12:28:00Z</dcterms:modified>
</cp:coreProperties>
</file>