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70F6" w14:textId="77777777" w:rsidR="00AB6364" w:rsidRPr="006B1DBF" w:rsidRDefault="00AB6364" w:rsidP="00C3080A">
      <w:pPr>
        <w:spacing w:line="360" w:lineRule="auto"/>
        <w:jc w:val="both"/>
        <w:rPr>
          <w:rFonts w:ascii="Arial" w:hAnsi="Arial" w:cs="Arial"/>
          <w:b/>
          <w:bCs/>
        </w:rPr>
      </w:pPr>
    </w:p>
    <w:p w14:paraId="54F098AF" w14:textId="0628E2B4" w:rsidR="0015767B" w:rsidRPr="006B1DBF" w:rsidRDefault="00F95BFB" w:rsidP="00C3080A">
      <w:pPr>
        <w:spacing w:line="360" w:lineRule="auto"/>
        <w:jc w:val="center"/>
        <w:rPr>
          <w:rFonts w:ascii="Arial" w:hAnsi="Arial" w:cs="Arial"/>
          <w:b/>
          <w:bCs/>
        </w:rPr>
      </w:pPr>
      <w:r w:rsidRPr="006B1DBF">
        <w:rPr>
          <w:rFonts w:ascii="Arial" w:hAnsi="Arial" w:cs="Arial"/>
          <w:b/>
          <w:bCs/>
        </w:rPr>
        <w:t>PROJETO DE LEI</w:t>
      </w:r>
      <w:r w:rsidR="0015767B" w:rsidRPr="006B1DBF">
        <w:rPr>
          <w:rFonts w:ascii="Arial" w:hAnsi="Arial" w:cs="Arial"/>
          <w:b/>
          <w:bCs/>
        </w:rPr>
        <w:t xml:space="preserve"> ORDINÁRIA</w:t>
      </w:r>
      <w:r w:rsidRPr="006B1DBF">
        <w:rPr>
          <w:rFonts w:ascii="Arial" w:hAnsi="Arial" w:cs="Arial"/>
          <w:b/>
          <w:bCs/>
        </w:rPr>
        <w:t xml:space="preserve"> Nº _____</w:t>
      </w:r>
      <w:r w:rsidR="0015767B" w:rsidRPr="006B1DBF">
        <w:rPr>
          <w:rFonts w:ascii="Arial" w:hAnsi="Arial" w:cs="Arial"/>
          <w:b/>
          <w:bCs/>
        </w:rPr>
        <w:t xml:space="preserve">DE </w:t>
      </w:r>
      <w:r w:rsidR="009D3FC3">
        <w:rPr>
          <w:rFonts w:ascii="Arial" w:hAnsi="Arial" w:cs="Arial"/>
          <w:b/>
          <w:bCs/>
        </w:rPr>
        <w:t>0</w:t>
      </w:r>
      <w:r w:rsidR="00C3080A">
        <w:rPr>
          <w:rFonts w:ascii="Arial" w:hAnsi="Arial" w:cs="Arial"/>
          <w:b/>
          <w:bCs/>
        </w:rPr>
        <w:t>4</w:t>
      </w:r>
      <w:r w:rsidR="00BF4D5B" w:rsidRPr="006B1DBF">
        <w:rPr>
          <w:rFonts w:ascii="Arial" w:hAnsi="Arial" w:cs="Arial"/>
          <w:b/>
          <w:bCs/>
        </w:rPr>
        <w:t xml:space="preserve"> DE </w:t>
      </w:r>
      <w:r w:rsidR="00C91B7A">
        <w:rPr>
          <w:rFonts w:ascii="Arial" w:hAnsi="Arial" w:cs="Arial"/>
          <w:b/>
          <w:bCs/>
        </w:rPr>
        <w:t>JU</w:t>
      </w:r>
      <w:r w:rsidR="009D3FC3">
        <w:rPr>
          <w:rFonts w:ascii="Arial" w:hAnsi="Arial" w:cs="Arial"/>
          <w:b/>
          <w:bCs/>
        </w:rPr>
        <w:t>LHO</w:t>
      </w:r>
      <w:r w:rsidR="00BF4D5B" w:rsidRPr="006B1DBF">
        <w:rPr>
          <w:rFonts w:ascii="Arial" w:hAnsi="Arial" w:cs="Arial"/>
          <w:b/>
          <w:bCs/>
        </w:rPr>
        <w:t xml:space="preserve"> DE </w:t>
      </w:r>
      <w:r w:rsidRPr="006B1DBF">
        <w:rPr>
          <w:rFonts w:ascii="Arial" w:hAnsi="Arial" w:cs="Arial"/>
          <w:b/>
          <w:bCs/>
        </w:rPr>
        <w:t>202</w:t>
      </w:r>
      <w:r w:rsidR="00DB2C44" w:rsidRPr="006B1DBF">
        <w:rPr>
          <w:rFonts w:ascii="Arial" w:hAnsi="Arial" w:cs="Arial"/>
          <w:b/>
          <w:bCs/>
        </w:rPr>
        <w:t>5</w:t>
      </w:r>
    </w:p>
    <w:p w14:paraId="4F7FF7C0" w14:textId="590BF4A7" w:rsidR="003713A7" w:rsidRPr="006B1DBF" w:rsidRDefault="0015767B" w:rsidP="00C3080A">
      <w:pPr>
        <w:spacing w:line="360" w:lineRule="auto"/>
        <w:jc w:val="center"/>
        <w:rPr>
          <w:rFonts w:ascii="Arial" w:hAnsi="Arial" w:cs="Arial"/>
          <w:b/>
          <w:bCs/>
        </w:rPr>
      </w:pPr>
      <w:r w:rsidRPr="006B1DBF">
        <w:rPr>
          <w:rFonts w:ascii="Arial" w:hAnsi="Arial" w:cs="Arial"/>
          <w:b/>
          <w:bCs/>
        </w:rPr>
        <w:t xml:space="preserve">AUTOR – VEREADOR REAMILTON </w:t>
      </w:r>
      <w:r w:rsidR="00DD4BF1" w:rsidRPr="006B1DBF">
        <w:rPr>
          <w:rFonts w:ascii="Arial" w:hAnsi="Arial" w:cs="Arial"/>
          <w:b/>
          <w:bCs/>
        </w:rPr>
        <w:t>DO AUTISMO</w:t>
      </w:r>
    </w:p>
    <w:p w14:paraId="550380C7" w14:textId="77777777" w:rsidR="003713A7" w:rsidRPr="006B1DBF" w:rsidRDefault="003713A7" w:rsidP="00C3080A">
      <w:pPr>
        <w:spacing w:line="360" w:lineRule="auto"/>
        <w:jc w:val="both"/>
        <w:rPr>
          <w:rFonts w:ascii="Arial" w:hAnsi="Arial" w:cs="Arial"/>
          <w:b/>
          <w:bCs/>
        </w:rPr>
      </w:pPr>
    </w:p>
    <w:p w14:paraId="00389514" w14:textId="02A91F1F" w:rsidR="004A5EC3" w:rsidRDefault="00C3080A" w:rsidP="00C3080A">
      <w:pPr>
        <w:spacing w:line="360" w:lineRule="auto"/>
        <w:ind w:left="4536"/>
        <w:jc w:val="both"/>
        <w:rPr>
          <w:rFonts w:ascii="Arial" w:hAnsi="Arial" w:cs="Arial"/>
        </w:rPr>
      </w:pPr>
      <w:r w:rsidRPr="00C3080A">
        <w:rPr>
          <w:rFonts w:ascii="Arial" w:hAnsi="Arial" w:cs="Arial"/>
        </w:rPr>
        <w:t xml:space="preserve">DISPÕE SOBRE A GARANTIA DE TOLERÂNCIA DE </w:t>
      </w:r>
      <w:r>
        <w:rPr>
          <w:rFonts w:ascii="Arial" w:hAnsi="Arial" w:cs="Arial"/>
        </w:rPr>
        <w:t>6</w:t>
      </w:r>
      <w:r w:rsidRPr="00C3080A">
        <w:rPr>
          <w:rFonts w:ascii="Arial" w:hAnsi="Arial" w:cs="Arial"/>
        </w:rPr>
        <w:t>0 (</w:t>
      </w:r>
      <w:r w:rsidR="0054342D">
        <w:rPr>
          <w:rFonts w:ascii="Arial" w:hAnsi="Arial" w:cs="Arial"/>
        </w:rPr>
        <w:t>SESSENTA</w:t>
      </w:r>
      <w:r w:rsidRPr="00C3080A">
        <w:rPr>
          <w:rFonts w:ascii="Arial" w:hAnsi="Arial" w:cs="Arial"/>
        </w:rPr>
        <w:t>) MINUTOS GRATUITOS EM ESTACIONAMENTOS PARA PESSOAS COM DEFICIÊNCIA E PESSOAS COM TRANSTORNO DO ESPECTRO AUTISTA (TEA) NO MUNICÍPIO DE ANÁPOLIS, E DÁ OUTRAS PROVIDÊNCIAS.</w:t>
      </w:r>
    </w:p>
    <w:p w14:paraId="69252140" w14:textId="77777777" w:rsidR="00C3080A" w:rsidRPr="00C3080A" w:rsidRDefault="00C3080A" w:rsidP="00C3080A">
      <w:pPr>
        <w:pStyle w:val="Corpodetexto"/>
        <w:spacing w:before="1" w:line="360" w:lineRule="auto"/>
        <w:jc w:val="both"/>
        <w:rPr>
          <w:rFonts w:ascii="Arial" w:eastAsiaTheme="minorHAnsi" w:hAnsi="Arial" w:cs="Arial"/>
          <w:sz w:val="22"/>
          <w:szCs w:val="22"/>
          <w:lang w:val="pt-BR"/>
        </w:rPr>
      </w:pPr>
    </w:p>
    <w:p w14:paraId="50798265" w14:textId="77777777" w:rsidR="00C3080A" w:rsidRPr="00C3080A" w:rsidRDefault="00C3080A" w:rsidP="00C3080A">
      <w:pPr>
        <w:pStyle w:val="Corpodetexto"/>
        <w:spacing w:before="1" w:line="360" w:lineRule="auto"/>
        <w:ind w:firstLine="567"/>
        <w:jc w:val="both"/>
        <w:rPr>
          <w:rFonts w:ascii="Arial" w:eastAsiaTheme="minorHAnsi" w:hAnsi="Arial" w:cs="Arial"/>
          <w:b/>
          <w:bCs/>
          <w:sz w:val="22"/>
          <w:szCs w:val="22"/>
          <w:lang w:val="pt-BR"/>
        </w:rPr>
      </w:pPr>
      <w:r w:rsidRPr="00C3080A">
        <w:rPr>
          <w:rFonts w:ascii="Arial" w:eastAsiaTheme="minorHAnsi" w:hAnsi="Arial" w:cs="Arial"/>
          <w:b/>
          <w:bCs/>
          <w:sz w:val="22"/>
          <w:szCs w:val="22"/>
          <w:lang w:val="pt-BR"/>
        </w:rPr>
        <w:t>A CÂMARA MUNICIPAL DE ANÁPOLIS aprovou e eu, PREFEITO MUNICIPAL, sanciono a seguinte Lei:</w:t>
      </w:r>
    </w:p>
    <w:p w14:paraId="608C36FA" w14:textId="77777777" w:rsidR="00C3080A" w:rsidRPr="0054342D" w:rsidRDefault="00C3080A" w:rsidP="00C3080A">
      <w:pPr>
        <w:pStyle w:val="Corpodetexto"/>
        <w:spacing w:before="1" w:line="360" w:lineRule="auto"/>
        <w:ind w:firstLine="567"/>
        <w:jc w:val="both"/>
        <w:rPr>
          <w:rFonts w:ascii="Arial" w:eastAsiaTheme="minorHAnsi" w:hAnsi="Arial" w:cs="Arial"/>
          <w:sz w:val="22"/>
          <w:szCs w:val="22"/>
          <w:lang w:val="pt-BR"/>
        </w:rPr>
      </w:pPr>
    </w:p>
    <w:p w14:paraId="5E6FFEE5"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Art. 1°.</w:t>
      </w:r>
      <w:r w:rsidRPr="0054342D">
        <w:rPr>
          <w:rFonts w:ascii="Arial" w:eastAsiaTheme="minorHAnsi" w:hAnsi="Arial" w:cs="Arial"/>
          <w:sz w:val="22"/>
          <w:szCs w:val="22"/>
          <w:lang w:val="pt-BR"/>
        </w:rPr>
        <w:t xml:space="preserve"> Fica garantido o período de tolerância de 60 (sessenta) minutos gratuitos em estacionamentos localizados em estabelecimentos privados de uso coletivo no Município de Anápolis, como supermercados, shopping centers, clínicas, hospitais, instituições de ensino, agências bancárias, entre outros, para pessoas com deficiência e pessoas com Transtorno do Espectro Autista (TEA).</w:t>
      </w:r>
    </w:p>
    <w:p w14:paraId="09928471"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54EF9015" w14:textId="7962F2D3" w:rsidR="0054342D" w:rsidRPr="0054342D" w:rsidRDefault="006C3F0B"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Art. 2°.</w:t>
      </w:r>
      <w:r w:rsidRPr="006C3F0B">
        <w:rPr>
          <w:rFonts w:ascii="Arial" w:eastAsiaTheme="minorHAnsi" w:hAnsi="Arial" w:cs="Arial"/>
          <w:sz w:val="22"/>
          <w:szCs w:val="22"/>
          <w:lang w:val="pt-BR"/>
        </w:rPr>
        <w:t xml:space="preserve"> Para usufruir do benefício, a pessoa com deficiência ou autista deverá apresentar a credencial de estacionamento especial válida, emitida conforme regulamentação do Conselho Nacional de Trânsito (CONTRAN)</w:t>
      </w:r>
      <w:r w:rsidR="00495855" w:rsidRPr="00495855">
        <w:t xml:space="preserve"> </w:t>
      </w:r>
      <w:r w:rsidR="00495855" w:rsidRPr="00495855">
        <w:rPr>
          <w:rFonts w:ascii="Arial" w:eastAsiaTheme="minorHAnsi" w:hAnsi="Arial" w:cs="Arial"/>
          <w:sz w:val="22"/>
          <w:szCs w:val="22"/>
          <w:lang w:val="pt-BR"/>
        </w:rPr>
        <w:t>ou outro documento oficial que comprove sua condição, conforme regulamento.</w:t>
      </w:r>
    </w:p>
    <w:p w14:paraId="057755D7"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4E24D546" w14:textId="26627868"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 1º.</w:t>
      </w:r>
      <w:r w:rsidRPr="0054342D">
        <w:rPr>
          <w:rFonts w:ascii="Arial" w:eastAsiaTheme="minorHAnsi" w:hAnsi="Arial" w:cs="Arial"/>
          <w:sz w:val="22"/>
          <w:szCs w:val="22"/>
          <w:lang w:val="pt-BR"/>
        </w:rPr>
        <w:t xml:space="preserve"> O tempo de tolerância inicia-se a partir do momento de ingresso no estacionamento, mediante emissão de ticket ou registro eletrônico no sistema do</w:t>
      </w:r>
      <w:r>
        <w:rPr>
          <w:rFonts w:ascii="Arial" w:eastAsiaTheme="minorHAnsi" w:hAnsi="Arial" w:cs="Arial"/>
          <w:sz w:val="22"/>
          <w:szCs w:val="22"/>
          <w:lang w:val="pt-BR"/>
        </w:rPr>
        <w:t xml:space="preserve"> </w:t>
      </w:r>
      <w:r w:rsidRPr="0054342D">
        <w:rPr>
          <w:rFonts w:ascii="Arial" w:eastAsiaTheme="minorHAnsi" w:hAnsi="Arial" w:cs="Arial"/>
          <w:sz w:val="22"/>
          <w:szCs w:val="22"/>
          <w:lang w:val="pt-BR"/>
        </w:rPr>
        <w:t>estabelecimento.</w:t>
      </w:r>
    </w:p>
    <w:p w14:paraId="7616B2CC" w14:textId="77777777" w:rsid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09C73CDA" w14:textId="77777777" w:rsid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410A863E" w14:textId="77777777" w:rsid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27B1DE4D" w14:textId="77777777" w:rsidR="007F21FD" w:rsidRPr="0054342D" w:rsidRDefault="007F21FD" w:rsidP="0054342D">
      <w:pPr>
        <w:pStyle w:val="Corpodetexto"/>
        <w:spacing w:before="1" w:line="360" w:lineRule="auto"/>
        <w:ind w:firstLine="567"/>
        <w:jc w:val="both"/>
        <w:rPr>
          <w:rFonts w:ascii="Arial" w:eastAsiaTheme="minorHAnsi" w:hAnsi="Arial" w:cs="Arial"/>
          <w:sz w:val="22"/>
          <w:szCs w:val="22"/>
          <w:lang w:val="pt-BR"/>
        </w:rPr>
      </w:pPr>
    </w:p>
    <w:p w14:paraId="5FD62A2D"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 2º.</w:t>
      </w:r>
      <w:r w:rsidRPr="0054342D">
        <w:rPr>
          <w:rFonts w:ascii="Arial" w:eastAsiaTheme="minorHAnsi" w:hAnsi="Arial" w:cs="Arial"/>
          <w:sz w:val="22"/>
          <w:szCs w:val="22"/>
          <w:lang w:val="pt-BR"/>
        </w:rPr>
        <w:t xml:space="preserve"> Para efeitos desta Lei, considera-se pessoa com deficiência com mobilidade reduzida aquela que apresenta alteração completa ou parcial, de um ou mais segmentos do corpo humano, sob suas diversas formas, acarretando o comprometimento da função física da locomoção, nos termos da Lei nº 13.146, de 6 de julho de 2015.</w:t>
      </w:r>
    </w:p>
    <w:p w14:paraId="361CFA1B"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10B3BE05"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 3º.</w:t>
      </w:r>
      <w:r w:rsidRPr="0054342D">
        <w:rPr>
          <w:rFonts w:ascii="Arial" w:eastAsiaTheme="minorHAnsi" w:hAnsi="Arial" w:cs="Arial"/>
          <w:sz w:val="22"/>
          <w:szCs w:val="22"/>
          <w:lang w:val="pt-BR"/>
        </w:rPr>
        <w:t xml:space="preserve"> A pessoa com Transtorno do Espectro Autista (TEA) é considerada pessoa com deficiência, nos termos da Lei nº 12.764, de 27 de dezembro de 2012, e tem direito ao benefício estabelecido no caput deste artigo.</w:t>
      </w:r>
    </w:p>
    <w:p w14:paraId="5A8D81FC"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01C074EC" w14:textId="77777777" w:rsid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Art. 3°.</w:t>
      </w:r>
      <w:r w:rsidRPr="0054342D">
        <w:rPr>
          <w:rFonts w:ascii="Arial" w:eastAsiaTheme="minorHAnsi" w:hAnsi="Arial" w:cs="Arial"/>
          <w:sz w:val="22"/>
          <w:szCs w:val="22"/>
          <w:lang w:val="pt-BR"/>
        </w:rPr>
        <w:t xml:space="preserve"> Findo o período de 60 (sessenta) minutos, caso o veículo permaneça no local, será aplicada a cobrança de acordo com os valores praticados normalmente pelo estabelecimento.</w:t>
      </w:r>
    </w:p>
    <w:p w14:paraId="2A6EF950" w14:textId="77777777" w:rsidR="00E709B1" w:rsidRPr="0054342D" w:rsidRDefault="00E709B1" w:rsidP="00E709B1">
      <w:pPr>
        <w:pStyle w:val="Corpodetexto"/>
        <w:spacing w:before="1" w:line="360" w:lineRule="auto"/>
        <w:jc w:val="both"/>
        <w:rPr>
          <w:rFonts w:ascii="Arial" w:eastAsiaTheme="minorHAnsi" w:hAnsi="Arial" w:cs="Arial"/>
          <w:sz w:val="22"/>
          <w:szCs w:val="22"/>
          <w:lang w:val="pt-BR"/>
        </w:rPr>
      </w:pPr>
    </w:p>
    <w:p w14:paraId="1D188997" w14:textId="079A3BD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 xml:space="preserve">Art. </w:t>
      </w:r>
      <w:r w:rsidR="00E709B1">
        <w:rPr>
          <w:rFonts w:ascii="Arial" w:eastAsiaTheme="minorHAnsi" w:hAnsi="Arial" w:cs="Arial"/>
          <w:b/>
          <w:bCs/>
          <w:sz w:val="22"/>
          <w:szCs w:val="22"/>
          <w:lang w:val="pt-BR"/>
        </w:rPr>
        <w:t>4</w:t>
      </w:r>
      <w:r w:rsidRPr="007F21FD">
        <w:rPr>
          <w:rFonts w:ascii="Arial" w:eastAsiaTheme="minorHAnsi" w:hAnsi="Arial" w:cs="Arial"/>
          <w:b/>
          <w:bCs/>
          <w:sz w:val="22"/>
          <w:szCs w:val="22"/>
          <w:lang w:val="pt-BR"/>
        </w:rPr>
        <w:t>°.</w:t>
      </w:r>
      <w:r w:rsidRPr="0054342D">
        <w:rPr>
          <w:rFonts w:ascii="Arial" w:eastAsiaTheme="minorHAnsi" w:hAnsi="Arial" w:cs="Arial"/>
          <w:sz w:val="22"/>
          <w:szCs w:val="22"/>
          <w:lang w:val="pt-BR"/>
        </w:rPr>
        <w:t xml:space="preserve"> O Poder Executivo regulamentará esta Lei no prazo de até 90 (noventa) dias a contar da data de sua publicação.</w:t>
      </w:r>
    </w:p>
    <w:p w14:paraId="51632FBC" w14:textId="7777777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p>
    <w:p w14:paraId="652B1CE1" w14:textId="7E0F6E0B"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7F21FD">
        <w:rPr>
          <w:rFonts w:ascii="Arial" w:eastAsiaTheme="minorHAnsi" w:hAnsi="Arial" w:cs="Arial"/>
          <w:b/>
          <w:bCs/>
          <w:sz w:val="22"/>
          <w:szCs w:val="22"/>
          <w:lang w:val="pt-BR"/>
        </w:rPr>
        <w:t xml:space="preserve">Art. </w:t>
      </w:r>
      <w:r w:rsidR="00E709B1">
        <w:rPr>
          <w:rFonts w:ascii="Arial" w:eastAsiaTheme="minorHAnsi" w:hAnsi="Arial" w:cs="Arial"/>
          <w:b/>
          <w:bCs/>
          <w:sz w:val="22"/>
          <w:szCs w:val="22"/>
          <w:lang w:val="pt-BR"/>
        </w:rPr>
        <w:t>5</w:t>
      </w:r>
      <w:r w:rsidRPr="007F21FD">
        <w:rPr>
          <w:rFonts w:ascii="Arial" w:eastAsiaTheme="minorHAnsi" w:hAnsi="Arial" w:cs="Arial"/>
          <w:b/>
          <w:bCs/>
          <w:sz w:val="22"/>
          <w:szCs w:val="22"/>
          <w:lang w:val="pt-BR"/>
        </w:rPr>
        <w:t>°.</w:t>
      </w:r>
      <w:r w:rsidRPr="0054342D">
        <w:rPr>
          <w:rFonts w:ascii="Arial" w:eastAsiaTheme="minorHAnsi" w:hAnsi="Arial" w:cs="Arial"/>
          <w:sz w:val="22"/>
          <w:szCs w:val="22"/>
          <w:lang w:val="pt-BR"/>
        </w:rPr>
        <w:t xml:space="preserve"> Esta Lei entra em vigor na data de sua publicação.</w:t>
      </w:r>
    </w:p>
    <w:p w14:paraId="6DEA1CB4" w14:textId="3C77E3EE" w:rsidR="00C3080A" w:rsidRPr="0054342D" w:rsidRDefault="00C3080A" w:rsidP="00C3080A">
      <w:pPr>
        <w:pStyle w:val="Corpodetexto"/>
        <w:spacing w:before="1" w:line="360" w:lineRule="auto"/>
        <w:ind w:firstLine="567"/>
        <w:jc w:val="both"/>
        <w:rPr>
          <w:rFonts w:ascii="Arial" w:eastAsiaTheme="minorHAnsi" w:hAnsi="Arial" w:cs="Arial"/>
          <w:sz w:val="22"/>
          <w:szCs w:val="22"/>
          <w:lang w:val="pt-BR"/>
        </w:rPr>
      </w:pPr>
    </w:p>
    <w:p w14:paraId="09B48710" w14:textId="77777777" w:rsidR="00C3080A" w:rsidRPr="00C3080A" w:rsidRDefault="00C3080A" w:rsidP="00C3080A">
      <w:pPr>
        <w:pStyle w:val="Corpodetexto"/>
        <w:spacing w:before="1" w:line="360" w:lineRule="auto"/>
        <w:ind w:firstLine="567"/>
        <w:jc w:val="both"/>
        <w:rPr>
          <w:rFonts w:ascii="Arial" w:eastAsiaTheme="minorHAnsi" w:hAnsi="Arial" w:cs="Arial"/>
          <w:sz w:val="22"/>
          <w:szCs w:val="22"/>
          <w:lang w:val="pt-BR"/>
        </w:rPr>
      </w:pPr>
    </w:p>
    <w:p w14:paraId="495C11D0" w14:textId="77777777" w:rsidR="00C3080A" w:rsidRPr="00C3080A" w:rsidRDefault="00C3080A" w:rsidP="00C3080A">
      <w:pPr>
        <w:pStyle w:val="Corpodetexto"/>
        <w:spacing w:before="1" w:line="360" w:lineRule="auto"/>
        <w:ind w:firstLine="567"/>
        <w:jc w:val="both"/>
        <w:rPr>
          <w:rFonts w:ascii="Arial" w:eastAsiaTheme="minorHAnsi" w:hAnsi="Arial" w:cs="Arial"/>
          <w:sz w:val="22"/>
          <w:szCs w:val="22"/>
          <w:lang w:val="pt-BR"/>
        </w:rPr>
      </w:pPr>
    </w:p>
    <w:p w14:paraId="4B4BACB8" w14:textId="31ACDEDF" w:rsidR="00C3080A" w:rsidRDefault="00C3080A" w:rsidP="00C3080A">
      <w:pPr>
        <w:pStyle w:val="Corpodetexto"/>
        <w:spacing w:before="1" w:line="360" w:lineRule="auto"/>
        <w:jc w:val="right"/>
        <w:rPr>
          <w:rFonts w:ascii="Arial" w:hAnsi="Arial" w:cs="Arial"/>
          <w:sz w:val="22"/>
          <w:szCs w:val="22"/>
        </w:rPr>
      </w:pPr>
      <w:r w:rsidRPr="006B1DBF">
        <w:rPr>
          <w:rFonts w:ascii="Arial" w:hAnsi="Arial" w:cs="Arial"/>
          <w:sz w:val="22"/>
          <w:szCs w:val="22"/>
        </w:rPr>
        <w:t>Sala</w:t>
      </w:r>
      <w:r w:rsidRPr="006B1DBF">
        <w:rPr>
          <w:rFonts w:ascii="Arial" w:hAnsi="Arial" w:cs="Arial"/>
          <w:spacing w:val="-3"/>
          <w:sz w:val="22"/>
          <w:szCs w:val="22"/>
        </w:rPr>
        <w:t xml:space="preserve"> </w:t>
      </w:r>
      <w:r w:rsidRPr="006B1DBF">
        <w:rPr>
          <w:rFonts w:ascii="Arial" w:hAnsi="Arial" w:cs="Arial"/>
          <w:sz w:val="22"/>
          <w:szCs w:val="22"/>
        </w:rPr>
        <w:t>de</w:t>
      </w:r>
      <w:r w:rsidRPr="006B1DBF">
        <w:rPr>
          <w:rFonts w:ascii="Arial" w:hAnsi="Arial" w:cs="Arial"/>
          <w:spacing w:val="-2"/>
          <w:sz w:val="22"/>
          <w:szCs w:val="22"/>
        </w:rPr>
        <w:t xml:space="preserve"> </w:t>
      </w:r>
      <w:r w:rsidRPr="006B1DBF">
        <w:rPr>
          <w:rFonts w:ascii="Arial" w:hAnsi="Arial" w:cs="Arial"/>
          <w:sz w:val="22"/>
          <w:szCs w:val="22"/>
        </w:rPr>
        <w:t>Sessões,</w:t>
      </w:r>
      <w:r w:rsidRPr="006B1DBF">
        <w:rPr>
          <w:rFonts w:ascii="Arial" w:hAnsi="Arial" w:cs="Arial"/>
          <w:spacing w:val="-3"/>
          <w:sz w:val="22"/>
          <w:szCs w:val="22"/>
        </w:rPr>
        <w:t xml:space="preserve"> </w:t>
      </w:r>
      <w:r>
        <w:rPr>
          <w:rFonts w:ascii="Arial" w:hAnsi="Arial" w:cs="Arial"/>
          <w:sz w:val="22"/>
          <w:szCs w:val="22"/>
        </w:rPr>
        <w:t>04</w:t>
      </w:r>
      <w:r w:rsidRPr="006B1DBF">
        <w:rPr>
          <w:rFonts w:ascii="Arial" w:hAnsi="Arial" w:cs="Arial"/>
          <w:spacing w:val="-3"/>
          <w:sz w:val="22"/>
          <w:szCs w:val="22"/>
        </w:rPr>
        <w:t xml:space="preserve"> </w:t>
      </w:r>
      <w:r w:rsidRPr="006B1DBF">
        <w:rPr>
          <w:rFonts w:ascii="Arial" w:hAnsi="Arial" w:cs="Arial"/>
          <w:sz w:val="22"/>
          <w:szCs w:val="22"/>
        </w:rPr>
        <w:t>de</w:t>
      </w:r>
      <w:r w:rsidRPr="006B1DBF">
        <w:rPr>
          <w:rFonts w:ascii="Arial" w:hAnsi="Arial" w:cs="Arial"/>
          <w:spacing w:val="-2"/>
          <w:sz w:val="22"/>
          <w:szCs w:val="22"/>
        </w:rPr>
        <w:t xml:space="preserve"> </w:t>
      </w:r>
      <w:r>
        <w:rPr>
          <w:rFonts w:ascii="Arial" w:hAnsi="Arial" w:cs="Arial"/>
          <w:spacing w:val="-2"/>
          <w:sz w:val="22"/>
          <w:szCs w:val="22"/>
        </w:rPr>
        <w:t>julho</w:t>
      </w:r>
      <w:r w:rsidRPr="006B1DBF">
        <w:rPr>
          <w:rFonts w:ascii="Arial" w:hAnsi="Arial" w:cs="Arial"/>
          <w:sz w:val="22"/>
          <w:szCs w:val="22"/>
        </w:rPr>
        <w:t xml:space="preserve"> de 2025.</w:t>
      </w:r>
    </w:p>
    <w:p w14:paraId="7B6A1839" w14:textId="6DAE1AEB" w:rsidR="00C3080A" w:rsidRPr="00F7030D" w:rsidRDefault="00C3080A" w:rsidP="00C3080A">
      <w:pPr>
        <w:pStyle w:val="Corpodetexto"/>
        <w:spacing w:before="1" w:line="360" w:lineRule="auto"/>
        <w:jc w:val="right"/>
        <w:rPr>
          <w:rFonts w:ascii="Arial" w:hAnsi="Arial" w:cs="Arial"/>
        </w:rPr>
      </w:pPr>
      <w:r>
        <w:rPr>
          <w:rFonts w:ascii="Arial" w:hAnsi="Arial" w:cs="Arial"/>
          <w:sz w:val="22"/>
          <w:szCs w:val="22"/>
        </w:rPr>
        <w:br/>
      </w:r>
    </w:p>
    <w:p w14:paraId="42BCF5F4" w14:textId="77777777" w:rsidR="00C3080A" w:rsidRPr="00C3080A" w:rsidRDefault="00C3080A" w:rsidP="00C3080A">
      <w:pPr>
        <w:pStyle w:val="Corpodetexto"/>
        <w:spacing w:before="1" w:line="360" w:lineRule="auto"/>
        <w:ind w:firstLine="567"/>
        <w:jc w:val="both"/>
        <w:rPr>
          <w:rFonts w:ascii="Arial" w:eastAsiaTheme="minorHAnsi" w:hAnsi="Arial" w:cs="Arial"/>
          <w:sz w:val="22"/>
          <w:szCs w:val="22"/>
          <w:lang w:val="pt-BR"/>
        </w:rPr>
      </w:pPr>
    </w:p>
    <w:p w14:paraId="66346C14" w14:textId="77777777" w:rsidR="00C3080A" w:rsidRPr="00C3080A" w:rsidRDefault="00C3080A" w:rsidP="00C3080A">
      <w:pPr>
        <w:pStyle w:val="Corpodetexto"/>
        <w:spacing w:before="1" w:line="360" w:lineRule="auto"/>
        <w:ind w:firstLine="567"/>
        <w:jc w:val="center"/>
        <w:rPr>
          <w:rFonts w:ascii="Arial" w:eastAsiaTheme="minorHAnsi" w:hAnsi="Arial" w:cs="Arial"/>
          <w:b/>
          <w:bCs/>
          <w:sz w:val="22"/>
          <w:szCs w:val="22"/>
          <w:lang w:val="pt-BR"/>
        </w:rPr>
      </w:pPr>
      <w:r w:rsidRPr="00C3080A">
        <w:rPr>
          <w:rFonts w:ascii="Arial" w:eastAsiaTheme="minorHAnsi" w:hAnsi="Arial" w:cs="Arial"/>
          <w:b/>
          <w:bCs/>
          <w:sz w:val="22"/>
          <w:szCs w:val="22"/>
          <w:lang w:val="pt-BR"/>
        </w:rPr>
        <w:t>REAMILTON DO AUTISMO</w:t>
      </w:r>
    </w:p>
    <w:p w14:paraId="04231E53"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r w:rsidRPr="00C3080A">
        <w:rPr>
          <w:rFonts w:ascii="Arial" w:eastAsiaTheme="minorHAnsi" w:hAnsi="Arial" w:cs="Arial"/>
          <w:sz w:val="22"/>
          <w:szCs w:val="22"/>
          <w:lang w:val="pt-BR"/>
        </w:rPr>
        <w:t>VEREADOR/PODEMOS</w:t>
      </w:r>
    </w:p>
    <w:p w14:paraId="3C514DFD"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p>
    <w:p w14:paraId="5AFB7AC1"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p>
    <w:p w14:paraId="4FACE8EF"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p>
    <w:p w14:paraId="05E3155C"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p>
    <w:p w14:paraId="55027B35"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p>
    <w:p w14:paraId="5FBE452F"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p>
    <w:p w14:paraId="524F0E93" w14:textId="77777777" w:rsidR="00C3080A" w:rsidRDefault="00C3080A" w:rsidP="00C3080A">
      <w:pPr>
        <w:pStyle w:val="Corpodetexto"/>
        <w:spacing w:before="1" w:line="360" w:lineRule="auto"/>
        <w:jc w:val="both"/>
        <w:rPr>
          <w:rFonts w:ascii="Arial" w:eastAsiaTheme="minorHAnsi" w:hAnsi="Arial" w:cs="Arial"/>
          <w:sz w:val="22"/>
          <w:szCs w:val="22"/>
          <w:lang w:val="pt-BR"/>
        </w:rPr>
      </w:pPr>
    </w:p>
    <w:p w14:paraId="087EB030" w14:textId="77777777" w:rsidR="0054342D" w:rsidRPr="00C3080A" w:rsidRDefault="0054342D" w:rsidP="00C3080A">
      <w:pPr>
        <w:pStyle w:val="Corpodetexto"/>
        <w:spacing w:before="1" w:line="360" w:lineRule="auto"/>
        <w:jc w:val="both"/>
        <w:rPr>
          <w:rFonts w:ascii="Arial" w:eastAsiaTheme="minorHAnsi" w:hAnsi="Arial" w:cs="Arial"/>
          <w:sz w:val="22"/>
          <w:szCs w:val="22"/>
          <w:lang w:val="pt-BR"/>
        </w:rPr>
      </w:pPr>
    </w:p>
    <w:p w14:paraId="3DEEEEA0" w14:textId="77777777" w:rsidR="00C3080A" w:rsidRDefault="00C3080A" w:rsidP="00C3080A">
      <w:pPr>
        <w:pStyle w:val="Corpodetexto"/>
        <w:spacing w:before="1" w:line="360" w:lineRule="auto"/>
        <w:jc w:val="center"/>
        <w:rPr>
          <w:rFonts w:ascii="Arial" w:eastAsiaTheme="minorHAnsi" w:hAnsi="Arial" w:cs="Arial"/>
          <w:b/>
          <w:bCs/>
          <w:sz w:val="22"/>
          <w:szCs w:val="22"/>
          <w:lang w:val="pt-BR"/>
        </w:rPr>
      </w:pPr>
      <w:r w:rsidRPr="00C3080A">
        <w:rPr>
          <w:rFonts w:ascii="Arial" w:eastAsiaTheme="minorHAnsi" w:hAnsi="Arial" w:cs="Arial"/>
          <w:b/>
          <w:bCs/>
          <w:sz w:val="22"/>
          <w:szCs w:val="22"/>
          <w:lang w:val="pt-BR"/>
        </w:rPr>
        <w:t>JUSTIFICATIVA</w:t>
      </w:r>
    </w:p>
    <w:p w14:paraId="5BBB7F8B" w14:textId="77777777" w:rsidR="00C3080A" w:rsidRPr="00C3080A" w:rsidRDefault="00C3080A" w:rsidP="00C3080A">
      <w:pPr>
        <w:pStyle w:val="Corpodetexto"/>
        <w:spacing w:before="1" w:line="360" w:lineRule="auto"/>
        <w:jc w:val="center"/>
        <w:rPr>
          <w:rFonts w:ascii="Arial" w:eastAsiaTheme="minorHAnsi" w:hAnsi="Arial" w:cs="Arial"/>
          <w:b/>
          <w:bCs/>
          <w:sz w:val="22"/>
          <w:szCs w:val="22"/>
          <w:lang w:val="pt-BR"/>
        </w:rPr>
      </w:pPr>
    </w:p>
    <w:p w14:paraId="7C4AF334" w14:textId="445AD9DD"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54342D">
        <w:rPr>
          <w:rFonts w:ascii="Arial" w:eastAsiaTheme="minorHAnsi" w:hAnsi="Arial" w:cs="Arial"/>
          <w:sz w:val="22"/>
          <w:szCs w:val="22"/>
          <w:lang w:val="pt-BR"/>
        </w:rPr>
        <w:t>Submeto à apreciação desta Casa Legislativa o presente Projeto de Lei, que visa assegurar o direito à gratuidade de até 60 minutos em estacionamentos de estabelecimentos privados de uso coletivo para Pessoas com Deficiência (</w:t>
      </w:r>
      <w:proofErr w:type="spellStart"/>
      <w:r w:rsidRPr="0054342D">
        <w:rPr>
          <w:rFonts w:ascii="Arial" w:eastAsiaTheme="minorHAnsi" w:hAnsi="Arial" w:cs="Arial"/>
          <w:sz w:val="22"/>
          <w:szCs w:val="22"/>
          <w:lang w:val="pt-BR"/>
        </w:rPr>
        <w:t>PcD</w:t>
      </w:r>
      <w:proofErr w:type="spellEnd"/>
      <w:r w:rsidRPr="0054342D">
        <w:rPr>
          <w:rFonts w:ascii="Arial" w:eastAsiaTheme="minorHAnsi" w:hAnsi="Arial" w:cs="Arial"/>
          <w:sz w:val="22"/>
          <w:szCs w:val="22"/>
          <w:lang w:val="pt-BR"/>
        </w:rPr>
        <w:t>) e Pessoas com Transtorno do Espectro Autista (TEA) no Município de Anápolis.</w:t>
      </w:r>
    </w:p>
    <w:p w14:paraId="3F6AA6C7" w14:textId="6C64D1EB"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54342D">
        <w:rPr>
          <w:rFonts w:ascii="Arial" w:eastAsiaTheme="minorHAnsi" w:hAnsi="Arial" w:cs="Arial"/>
          <w:sz w:val="22"/>
          <w:szCs w:val="22"/>
          <w:lang w:val="pt-BR"/>
        </w:rPr>
        <w:t>O objetivo é garantir acessibilidade, respeito e autonomia a esse público, que muitas vezes necessita utilizar tais locais por breves períodos para tarefas rápidas como atendimento médico, retirada de medicamentos, entrega de documentos, entre outros.</w:t>
      </w:r>
    </w:p>
    <w:p w14:paraId="2D81FD43" w14:textId="72D60E04"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54342D">
        <w:rPr>
          <w:rFonts w:ascii="Arial" w:eastAsiaTheme="minorHAnsi" w:hAnsi="Arial" w:cs="Arial"/>
          <w:sz w:val="22"/>
          <w:szCs w:val="22"/>
          <w:lang w:val="pt-BR"/>
        </w:rPr>
        <w:t>A aprovação desta lei é de fundamental importância para promover a inclusão social e assegurar o direito à mobilidade e ao uso digno dos espaços públicos e privados. Além disso, contribui para a sensibilização da sociedade sobre as necessidades específicas das pessoas com deficiência e com TEA, estimulando o respeito e a solidariedade no convívio cotidiano.</w:t>
      </w:r>
    </w:p>
    <w:p w14:paraId="4BC50A06" w14:textId="18E4B427"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54342D">
        <w:rPr>
          <w:rFonts w:ascii="Arial" w:eastAsiaTheme="minorHAnsi" w:hAnsi="Arial" w:cs="Arial"/>
          <w:sz w:val="22"/>
          <w:szCs w:val="22"/>
          <w:lang w:val="pt-BR"/>
        </w:rPr>
        <w:t>A proposta está em conformidade com a Lei Brasileira de Inclusão (Lei Federal nº 13.146/2015) e com a Lei nº 12.764/2012, que reconhece a pessoa com TEA como pessoa com deficiência para todos os efeitos legais.</w:t>
      </w:r>
    </w:p>
    <w:p w14:paraId="664FA3BA" w14:textId="18E00A05" w:rsidR="0054342D" w:rsidRPr="0054342D" w:rsidRDefault="0054342D" w:rsidP="0054342D">
      <w:pPr>
        <w:pStyle w:val="Corpodetexto"/>
        <w:spacing w:before="1" w:line="360" w:lineRule="auto"/>
        <w:ind w:firstLine="567"/>
        <w:jc w:val="both"/>
        <w:rPr>
          <w:rFonts w:ascii="Arial" w:eastAsiaTheme="minorHAnsi" w:hAnsi="Arial" w:cs="Arial"/>
          <w:sz w:val="22"/>
          <w:szCs w:val="22"/>
          <w:lang w:val="pt-BR"/>
        </w:rPr>
      </w:pPr>
      <w:r w:rsidRPr="0054342D">
        <w:rPr>
          <w:rFonts w:ascii="Arial" w:eastAsiaTheme="minorHAnsi" w:hAnsi="Arial" w:cs="Arial"/>
          <w:sz w:val="22"/>
          <w:szCs w:val="22"/>
          <w:lang w:val="pt-BR"/>
        </w:rPr>
        <w:t>A credencial já emitida pela CMTT facilita a aplicação da medida, e a ausência de multa busca estimular a adesão voluntária por parte dos estabelecimentos, promovendo o respeito e a inclusão.</w:t>
      </w:r>
    </w:p>
    <w:p w14:paraId="2274A72F" w14:textId="1849053E" w:rsidR="00C3080A" w:rsidRDefault="0054342D" w:rsidP="0054342D">
      <w:pPr>
        <w:pStyle w:val="Corpodetexto"/>
        <w:spacing w:before="1" w:line="360" w:lineRule="auto"/>
        <w:ind w:firstLine="567"/>
        <w:jc w:val="both"/>
        <w:rPr>
          <w:rFonts w:ascii="Arial" w:eastAsiaTheme="minorHAnsi" w:hAnsi="Arial" w:cs="Arial"/>
          <w:sz w:val="22"/>
          <w:szCs w:val="22"/>
          <w:lang w:val="pt-BR"/>
        </w:rPr>
      </w:pPr>
      <w:r w:rsidRPr="0054342D">
        <w:rPr>
          <w:rFonts w:ascii="Arial" w:eastAsiaTheme="minorHAnsi" w:hAnsi="Arial" w:cs="Arial"/>
          <w:sz w:val="22"/>
          <w:szCs w:val="22"/>
          <w:lang w:val="pt-BR"/>
        </w:rPr>
        <w:t>Solicito, portanto, o apoio dos nobres pares para aprovação desta proposta, que representa um avanço real na construção de uma Anápolis mais inclusiva e cidadã.</w:t>
      </w:r>
    </w:p>
    <w:p w14:paraId="4A8AB119" w14:textId="77777777" w:rsidR="0054342D" w:rsidRPr="00C3080A" w:rsidRDefault="0054342D" w:rsidP="0054342D">
      <w:pPr>
        <w:pStyle w:val="Corpodetexto"/>
        <w:spacing w:before="1" w:line="360" w:lineRule="auto"/>
        <w:ind w:firstLine="567"/>
        <w:jc w:val="both"/>
        <w:rPr>
          <w:rFonts w:ascii="Arial" w:eastAsiaTheme="minorHAnsi" w:hAnsi="Arial" w:cs="Arial"/>
          <w:sz w:val="22"/>
          <w:szCs w:val="22"/>
          <w:lang w:val="pt-BR"/>
        </w:rPr>
      </w:pPr>
    </w:p>
    <w:p w14:paraId="0FF4B2DA" w14:textId="77777777" w:rsidR="00C3080A" w:rsidRPr="00C3080A" w:rsidRDefault="00C3080A" w:rsidP="00C3080A">
      <w:pPr>
        <w:pStyle w:val="Corpodetexto"/>
        <w:spacing w:before="1" w:line="360" w:lineRule="auto"/>
        <w:ind w:firstLine="567"/>
        <w:jc w:val="both"/>
        <w:rPr>
          <w:rFonts w:ascii="Arial" w:eastAsiaTheme="minorHAnsi" w:hAnsi="Arial" w:cs="Arial"/>
          <w:sz w:val="22"/>
          <w:szCs w:val="22"/>
          <w:lang w:val="pt-BR"/>
        </w:rPr>
      </w:pPr>
    </w:p>
    <w:p w14:paraId="00A09265" w14:textId="319F2566" w:rsidR="00C3080A" w:rsidRDefault="00C3080A" w:rsidP="00C3080A">
      <w:pPr>
        <w:pStyle w:val="Corpodetexto"/>
        <w:spacing w:before="1" w:line="360" w:lineRule="auto"/>
        <w:jc w:val="right"/>
        <w:rPr>
          <w:rFonts w:ascii="Arial" w:hAnsi="Arial" w:cs="Arial"/>
          <w:sz w:val="22"/>
          <w:szCs w:val="22"/>
        </w:rPr>
      </w:pPr>
      <w:r w:rsidRPr="006B1DBF">
        <w:rPr>
          <w:rFonts w:ascii="Arial" w:hAnsi="Arial" w:cs="Arial"/>
          <w:sz w:val="22"/>
          <w:szCs w:val="22"/>
        </w:rPr>
        <w:t>Sala</w:t>
      </w:r>
      <w:r w:rsidRPr="006B1DBF">
        <w:rPr>
          <w:rFonts w:ascii="Arial" w:hAnsi="Arial" w:cs="Arial"/>
          <w:spacing w:val="-3"/>
          <w:sz w:val="22"/>
          <w:szCs w:val="22"/>
        </w:rPr>
        <w:t xml:space="preserve"> </w:t>
      </w:r>
      <w:r w:rsidRPr="006B1DBF">
        <w:rPr>
          <w:rFonts w:ascii="Arial" w:hAnsi="Arial" w:cs="Arial"/>
          <w:sz w:val="22"/>
          <w:szCs w:val="22"/>
        </w:rPr>
        <w:t>de</w:t>
      </w:r>
      <w:r w:rsidRPr="006B1DBF">
        <w:rPr>
          <w:rFonts w:ascii="Arial" w:hAnsi="Arial" w:cs="Arial"/>
          <w:spacing w:val="-2"/>
          <w:sz w:val="22"/>
          <w:szCs w:val="22"/>
        </w:rPr>
        <w:t xml:space="preserve"> </w:t>
      </w:r>
      <w:r w:rsidRPr="006B1DBF">
        <w:rPr>
          <w:rFonts w:ascii="Arial" w:hAnsi="Arial" w:cs="Arial"/>
          <w:sz w:val="22"/>
          <w:szCs w:val="22"/>
        </w:rPr>
        <w:t>Sessões,</w:t>
      </w:r>
      <w:r w:rsidRPr="006B1DBF">
        <w:rPr>
          <w:rFonts w:ascii="Arial" w:hAnsi="Arial" w:cs="Arial"/>
          <w:spacing w:val="-3"/>
          <w:sz w:val="22"/>
          <w:szCs w:val="22"/>
        </w:rPr>
        <w:t xml:space="preserve"> </w:t>
      </w:r>
      <w:r>
        <w:rPr>
          <w:rFonts w:ascii="Arial" w:hAnsi="Arial" w:cs="Arial"/>
          <w:sz w:val="22"/>
          <w:szCs w:val="22"/>
        </w:rPr>
        <w:t>04</w:t>
      </w:r>
      <w:r w:rsidRPr="006B1DBF">
        <w:rPr>
          <w:rFonts w:ascii="Arial" w:hAnsi="Arial" w:cs="Arial"/>
          <w:spacing w:val="-3"/>
          <w:sz w:val="22"/>
          <w:szCs w:val="22"/>
        </w:rPr>
        <w:t xml:space="preserve"> </w:t>
      </w:r>
      <w:r w:rsidRPr="006B1DBF">
        <w:rPr>
          <w:rFonts w:ascii="Arial" w:hAnsi="Arial" w:cs="Arial"/>
          <w:sz w:val="22"/>
          <w:szCs w:val="22"/>
        </w:rPr>
        <w:t>de</w:t>
      </w:r>
      <w:r w:rsidRPr="006B1DBF">
        <w:rPr>
          <w:rFonts w:ascii="Arial" w:hAnsi="Arial" w:cs="Arial"/>
          <w:spacing w:val="-2"/>
          <w:sz w:val="22"/>
          <w:szCs w:val="22"/>
        </w:rPr>
        <w:t xml:space="preserve"> </w:t>
      </w:r>
      <w:r>
        <w:rPr>
          <w:rFonts w:ascii="Arial" w:hAnsi="Arial" w:cs="Arial"/>
          <w:spacing w:val="-2"/>
          <w:sz w:val="22"/>
          <w:szCs w:val="22"/>
        </w:rPr>
        <w:t>julho</w:t>
      </w:r>
      <w:r w:rsidRPr="006B1DBF">
        <w:rPr>
          <w:rFonts w:ascii="Arial" w:hAnsi="Arial" w:cs="Arial"/>
          <w:sz w:val="22"/>
          <w:szCs w:val="22"/>
        </w:rPr>
        <w:t xml:space="preserve"> de 2025.</w:t>
      </w:r>
    </w:p>
    <w:p w14:paraId="2B1CD24F" w14:textId="77777777" w:rsidR="00C3080A" w:rsidRPr="00F7030D" w:rsidRDefault="00C3080A" w:rsidP="00C3080A">
      <w:pPr>
        <w:pStyle w:val="Corpodetexto"/>
        <w:spacing w:before="1" w:line="360" w:lineRule="auto"/>
        <w:jc w:val="right"/>
        <w:rPr>
          <w:rFonts w:ascii="Arial" w:hAnsi="Arial" w:cs="Arial"/>
        </w:rPr>
      </w:pPr>
      <w:r>
        <w:rPr>
          <w:rFonts w:ascii="Arial" w:hAnsi="Arial" w:cs="Arial"/>
          <w:sz w:val="22"/>
          <w:szCs w:val="22"/>
        </w:rPr>
        <w:br/>
      </w:r>
    </w:p>
    <w:p w14:paraId="0BBCDB39" w14:textId="77777777" w:rsidR="00C3080A" w:rsidRPr="00C3080A" w:rsidRDefault="00C3080A" w:rsidP="00C3080A">
      <w:pPr>
        <w:pStyle w:val="Corpodetexto"/>
        <w:spacing w:before="1" w:line="360" w:lineRule="auto"/>
        <w:ind w:firstLine="567"/>
        <w:jc w:val="both"/>
        <w:rPr>
          <w:rFonts w:ascii="Arial" w:eastAsiaTheme="minorHAnsi" w:hAnsi="Arial" w:cs="Arial"/>
          <w:sz w:val="22"/>
          <w:szCs w:val="22"/>
          <w:lang w:val="pt-BR"/>
        </w:rPr>
      </w:pPr>
    </w:p>
    <w:p w14:paraId="6732D35D" w14:textId="77777777" w:rsidR="00C3080A" w:rsidRPr="00C3080A" w:rsidRDefault="00C3080A" w:rsidP="00C3080A">
      <w:pPr>
        <w:pStyle w:val="Corpodetexto"/>
        <w:spacing w:before="1" w:line="360" w:lineRule="auto"/>
        <w:ind w:firstLine="567"/>
        <w:jc w:val="center"/>
        <w:rPr>
          <w:rFonts w:ascii="Arial" w:eastAsiaTheme="minorHAnsi" w:hAnsi="Arial" w:cs="Arial"/>
          <w:b/>
          <w:bCs/>
          <w:sz w:val="22"/>
          <w:szCs w:val="22"/>
          <w:lang w:val="pt-BR"/>
        </w:rPr>
      </w:pPr>
      <w:r w:rsidRPr="00C3080A">
        <w:rPr>
          <w:rFonts w:ascii="Arial" w:eastAsiaTheme="minorHAnsi" w:hAnsi="Arial" w:cs="Arial"/>
          <w:b/>
          <w:bCs/>
          <w:sz w:val="22"/>
          <w:szCs w:val="22"/>
          <w:lang w:val="pt-BR"/>
        </w:rPr>
        <w:t>REAMILTON DO AUTISMO</w:t>
      </w:r>
    </w:p>
    <w:p w14:paraId="23E37B14" w14:textId="77777777" w:rsidR="00C3080A" w:rsidRDefault="00C3080A" w:rsidP="00C3080A">
      <w:pPr>
        <w:pStyle w:val="Corpodetexto"/>
        <w:spacing w:before="1" w:line="360" w:lineRule="auto"/>
        <w:ind w:firstLine="567"/>
        <w:jc w:val="center"/>
        <w:rPr>
          <w:rFonts w:ascii="Arial" w:eastAsiaTheme="minorHAnsi" w:hAnsi="Arial" w:cs="Arial"/>
          <w:sz w:val="22"/>
          <w:szCs w:val="22"/>
          <w:lang w:val="pt-BR"/>
        </w:rPr>
      </w:pPr>
      <w:r w:rsidRPr="00C3080A">
        <w:rPr>
          <w:rFonts w:ascii="Arial" w:eastAsiaTheme="minorHAnsi" w:hAnsi="Arial" w:cs="Arial"/>
          <w:sz w:val="22"/>
          <w:szCs w:val="22"/>
          <w:lang w:val="pt-BR"/>
        </w:rPr>
        <w:t>VEREADOR/PODEMOS</w:t>
      </w:r>
    </w:p>
    <w:p w14:paraId="1B549269" w14:textId="372AD0FF" w:rsidR="00521327" w:rsidRPr="00D048B3" w:rsidRDefault="00521327" w:rsidP="00C3080A">
      <w:pPr>
        <w:pStyle w:val="Corpodetexto"/>
        <w:spacing w:before="1" w:line="360" w:lineRule="auto"/>
        <w:rPr>
          <w:rFonts w:ascii="Arial" w:hAnsi="Arial" w:cs="Arial"/>
          <w:b/>
          <w:bCs/>
        </w:rPr>
      </w:pPr>
    </w:p>
    <w:sectPr w:rsidR="00521327" w:rsidRPr="00D048B3" w:rsidSect="006B1DBF">
      <w:headerReference w:type="default" r:id="rId8"/>
      <w:footerReference w:type="default" r:id="rId9"/>
      <w:pgSz w:w="11906" w:h="16838"/>
      <w:pgMar w:top="1762" w:right="1701" w:bottom="2127" w:left="1701" w:header="851"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4013" w14:textId="77777777" w:rsidR="00113BA7" w:rsidRDefault="00113BA7" w:rsidP="00AD3CA2">
      <w:pPr>
        <w:spacing w:after="0" w:line="240" w:lineRule="auto"/>
      </w:pPr>
      <w:r>
        <w:separator/>
      </w:r>
    </w:p>
  </w:endnote>
  <w:endnote w:type="continuationSeparator" w:id="0">
    <w:p w14:paraId="408B4972" w14:textId="77777777" w:rsidR="00113BA7" w:rsidRDefault="00113BA7" w:rsidP="00AD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9E55" w14:textId="7F147752" w:rsidR="00A45140" w:rsidRDefault="00A45140" w:rsidP="00A45140">
    <w:pPr>
      <w:pStyle w:val="Rodap"/>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35A0" w14:textId="77777777" w:rsidR="00113BA7" w:rsidRDefault="00113BA7" w:rsidP="00AD3CA2">
      <w:pPr>
        <w:spacing w:after="0" w:line="240" w:lineRule="auto"/>
      </w:pPr>
      <w:r>
        <w:separator/>
      </w:r>
    </w:p>
  </w:footnote>
  <w:footnote w:type="continuationSeparator" w:id="0">
    <w:p w14:paraId="74F07FF0" w14:textId="77777777" w:rsidR="00113BA7" w:rsidRDefault="00113BA7" w:rsidP="00AD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5628" w14:textId="59351C78" w:rsidR="00A45140" w:rsidRDefault="00DB2C44" w:rsidP="00F86AD2">
    <w:pPr>
      <w:pStyle w:val="Cabealho"/>
      <w:tabs>
        <w:tab w:val="clear" w:pos="4419"/>
        <w:tab w:val="clear" w:pos="8838"/>
        <w:tab w:val="left" w:pos="405"/>
        <w:tab w:val="left" w:pos="7513"/>
        <w:tab w:val="right" w:pos="8504"/>
      </w:tabs>
      <w:spacing w:after="240"/>
      <w:ind w:hanging="567"/>
    </w:pPr>
    <w:r>
      <w:rPr>
        <w:noProof/>
      </w:rPr>
      <w:drawing>
        <wp:anchor distT="0" distB="0" distL="114300" distR="114300" simplePos="0" relativeHeight="251659264" behindDoc="1" locked="0" layoutInCell="1" allowOverlap="1" wp14:anchorId="6592033B" wp14:editId="523E105F">
          <wp:simplePos x="0" y="0"/>
          <wp:positionH relativeFrom="column">
            <wp:posOffset>3642360</wp:posOffset>
          </wp:positionH>
          <wp:positionV relativeFrom="paragraph">
            <wp:posOffset>-510540</wp:posOffset>
          </wp:positionV>
          <wp:extent cx="1844040" cy="1844040"/>
          <wp:effectExtent l="0" t="0" r="0" b="0"/>
          <wp:wrapNone/>
          <wp:docPr id="128973779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28904" name="Imagem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4818">
      <w:rPr>
        <w:noProof/>
      </w:rPr>
      <w:t xml:space="preserve">                                                           </w:t>
    </w:r>
    <w:r w:rsidR="00FE649A">
      <w:t xml:space="preserve">                                                               </w:t>
    </w:r>
    <w:r w:rsidR="00FE649A">
      <w:tab/>
    </w:r>
    <w:r w:rsidR="00A4514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25D15"/>
    <w:multiLevelType w:val="multilevel"/>
    <w:tmpl w:val="8902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D0C46"/>
    <w:multiLevelType w:val="hybridMultilevel"/>
    <w:tmpl w:val="26AAA77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6F6A032E"/>
    <w:multiLevelType w:val="hybridMultilevel"/>
    <w:tmpl w:val="2708AEC6"/>
    <w:lvl w:ilvl="0" w:tplc="5906A584">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72190838">
    <w:abstractNumId w:val="2"/>
  </w:num>
  <w:num w:numId="2" w16cid:durableId="1541741297">
    <w:abstractNumId w:val="0"/>
  </w:num>
  <w:num w:numId="3" w16cid:durableId="80172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30"/>
    <w:rsid w:val="00007873"/>
    <w:rsid w:val="00012BF2"/>
    <w:rsid w:val="0001354B"/>
    <w:rsid w:val="00014C00"/>
    <w:rsid w:val="00022B9F"/>
    <w:rsid w:val="00036223"/>
    <w:rsid w:val="0004166B"/>
    <w:rsid w:val="00041F45"/>
    <w:rsid w:val="00043195"/>
    <w:rsid w:val="0004741C"/>
    <w:rsid w:val="00051953"/>
    <w:rsid w:val="0006385A"/>
    <w:rsid w:val="0006457D"/>
    <w:rsid w:val="000671D6"/>
    <w:rsid w:val="000847D3"/>
    <w:rsid w:val="00085FC5"/>
    <w:rsid w:val="00090DED"/>
    <w:rsid w:val="000A6DF4"/>
    <w:rsid w:val="000D4830"/>
    <w:rsid w:val="000D49DB"/>
    <w:rsid w:val="000D60C9"/>
    <w:rsid w:val="000E0120"/>
    <w:rsid w:val="000E4024"/>
    <w:rsid w:val="000E6B3A"/>
    <w:rsid w:val="000E7417"/>
    <w:rsid w:val="000F3391"/>
    <w:rsid w:val="000F64BE"/>
    <w:rsid w:val="00103ED3"/>
    <w:rsid w:val="00110DEF"/>
    <w:rsid w:val="00112493"/>
    <w:rsid w:val="00113BA7"/>
    <w:rsid w:val="00114F90"/>
    <w:rsid w:val="001155B8"/>
    <w:rsid w:val="001229A9"/>
    <w:rsid w:val="00126E74"/>
    <w:rsid w:val="00127F9A"/>
    <w:rsid w:val="00143748"/>
    <w:rsid w:val="00151F42"/>
    <w:rsid w:val="001525FC"/>
    <w:rsid w:val="00153A2B"/>
    <w:rsid w:val="001567AC"/>
    <w:rsid w:val="0015767B"/>
    <w:rsid w:val="00164EC4"/>
    <w:rsid w:val="00166E7A"/>
    <w:rsid w:val="00170BE9"/>
    <w:rsid w:val="001756CD"/>
    <w:rsid w:val="001810B1"/>
    <w:rsid w:val="00195E70"/>
    <w:rsid w:val="001975F5"/>
    <w:rsid w:val="001A7E16"/>
    <w:rsid w:val="001C0C39"/>
    <w:rsid w:val="001C235C"/>
    <w:rsid w:val="001C2D52"/>
    <w:rsid w:val="001C7833"/>
    <w:rsid w:val="001D1F78"/>
    <w:rsid w:val="001D5E37"/>
    <w:rsid w:val="001E4D83"/>
    <w:rsid w:val="001E7C05"/>
    <w:rsid w:val="001F7040"/>
    <w:rsid w:val="002019D2"/>
    <w:rsid w:val="002147A7"/>
    <w:rsid w:val="00221EA8"/>
    <w:rsid w:val="00222E67"/>
    <w:rsid w:val="00231861"/>
    <w:rsid w:val="0023709E"/>
    <w:rsid w:val="00240A6B"/>
    <w:rsid w:val="0024208A"/>
    <w:rsid w:val="00253079"/>
    <w:rsid w:val="0027261D"/>
    <w:rsid w:val="00273ED8"/>
    <w:rsid w:val="002774BF"/>
    <w:rsid w:val="00277F25"/>
    <w:rsid w:val="002831F1"/>
    <w:rsid w:val="00286E04"/>
    <w:rsid w:val="0029325C"/>
    <w:rsid w:val="0029595C"/>
    <w:rsid w:val="00296958"/>
    <w:rsid w:val="002B7366"/>
    <w:rsid w:val="002D3A84"/>
    <w:rsid w:val="002D5F9D"/>
    <w:rsid w:val="002E08DD"/>
    <w:rsid w:val="002E10A2"/>
    <w:rsid w:val="002F35E2"/>
    <w:rsid w:val="003010E4"/>
    <w:rsid w:val="00301581"/>
    <w:rsid w:val="00303A41"/>
    <w:rsid w:val="0030743B"/>
    <w:rsid w:val="00324417"/>
    <w:rsid w:val="00340BEC"/>
    <w:rsid w:val="00357BF7"/>
    <w:rsid w:val="003713A7"/>
    <w:rsid w:val="00371F38"/>
    <w:rsid w:val="00373D3C"/>
    <w:rsid w:val="0039793A"/>
    <w:rsid w:val="003A6553"/>
    <w:rsid w:val="003B6464"/>
    <w:rsid w:val="003C191E"/>
    <w:rsid w:val="003C3275"/>
    <w:rsid w:val="003C667E"/>
    <w:rsid w:val="003C7FA6"/>
    <w:rsid w:val="003D0EB9"/>
    <w:rsid w:val="003D56E5"/>
    <w:rsid w:val="003E12BC"/>
    <w:rsid w:val="003E13A3"/>
    <w:rsid w:val="003F35CA"/>
    <w:rsid w:val="003F4727"/>
    <w:rsid w:val="003F64AF"/>
    <w:rsid w:val="004150E1"/>
    <w:rsid w:val="00415756"/>
    <w:rsid w:val="0041731D"/>
    <w:rsid w:val="00423D41"/>
    <w:rsid w:val="0043230F"/>
    <w:rsid w:val="00443268"/>
    <w:rsid w:val="00457A23"/>
    <w:rsid w:val="0046710C"/>
    <w:rsid w:val="004810A5"/>
    <w:rsid w:val="00486308"/>
    <w:rsid w:val="00487271"/>
    <w:rsid w:val="0049029B"/>
    <w:rsid w:val="00495855"/>
    <w:rsid w:val="0049718B"/>
    <w:rsid w:val="004A1F9E"/>
    <w:rsid w:val="004A23C4"/>
    <w:rsid w:val="004A5EC3"/>
    <w:rsid w:val="004B2DBB"/>
    <w:rsid w:val="004C166E"/>
    <w:rsid w:val="004C5D39"/>
    <w:rsid w:val="004D31AA"/>
    <w:rsid w:val="004F0778"/>
    <w:rsid w:val="004F0920"/>
    <w:rsid w:val="004F1B5D"/>
    <w:rsid w:val="004F7BEC"/>
    <w:rsid w:val="004F7E6C"/>
    <w:rsid w:val="0051752C"/>
    <w:rsid w:val="00521327"/>
    <w:rsid w:val="00530634"/>
    <w:rsid w:val="0054342D"/>
    <w:rsid w:val="00552A9B"/>
    <w:rsid w:val="00554818"/>
    <w:rsid w:val="00562ACB"/>
    <w:rsid w:val="00567B5F"/>
    <w:rsid w:val="0059152E"/>
    <w:rsid w:val="005976B9"/>
    <w:rsid w:val="005B3835"/>
    <w:rsid w:val="005D02EB"/>
    <w:rsid w:val="005D11F8"/>
    <w:rsid w:val="005D3951"/>
    <w:rsid w:val="005E1A07"/>
    <w:rsid w:val="005F3DFB"/>
    <w:rsid w:val="005F66DC"/>
    <w:rsid w:val="00602E49"/>
    <w:rsid w:val="0060439E"/>
    <w:rsid w:val="00630366"/>
    <w:rsid w:val="00632FE2"/>
    <w:rsid w:val="0063390D"/>
    <w:rsid w:val="006376C5"/>
    <w:rsid w:val="0064646E"/>
    <w:rsid w:val="00650020"/>
    <w:rsid w:val="00660FA8"/>
    <w:rsid w:val="006618FF"/>
    <w:rsid w:val="00673F2C"/>
    <w:rsid w:val="00692C17"/>
    <w:rsid w:val="00693DB5"/>
    <w:rsid w:val="006A2DE3"/>
    <w:rsid w:val="006A455E"/>
    <w:rsid w:val="006A553F"/>
    <w:rsid w:val="006A693F"/>
    <w:rsid w:val="006B1DBF"/>
    <w:rsid w:val="006C262B"/>
    <w:rsid w:val="006C3F0B"/>
    <w:rsid w:val="006F5C04"/>
    <w:rsid w:val="007045FF"/>
    <w:rsid w:val="00710AF2"/>
    <w:rsid w:val="00714586"/>
    <w:rsid w:val="00721831"/>
    <w:rsid w:val="00725302"/>
    <w:rsid w:val="0073760D"/>
    <w:rsid w:val="007453BF"/>
    <w:rsid w:val="00764AD2"/>
    <w:rsid w:val="00771603"/>
    <w:rsid w:val="007750E4"/>
    <w:rsid w:val="00781EE4"/>
    <w:rsid w:val="007A00BF"/>
    <w:rsid w:val="007A3720"/>
    <w:rsid w:val="007B1C71"/>
    <w:rsid w:val="007B4E67"/>
    <w:rsid w:val="007B6D1B"/>
    <w:rsid w:val="007C1C26"/>
    <w:rsid w:val="007C2F84"/>
    <w:rsid w:val="007C30D6"/>
    <w:rsid w:val="007C73C6"/>
    <w:rsid w:val="007D0CD3"/>
    <w:rsid w:val="007D789F"/>
    <w:rsid w:val="007E05B8"/>
    <w:rsid w:val="007F21FD"/>
    <w:rsid w:val="007F5E0C"/>
    <w:rsid w:val="008032FA"/>
    <w:rsid w:val="0080526D"/>
    <w:rsid w:val="00806D7D"/>
    <w:rsid w:val="00807FD7"/>
    <w:rsid w:val="00812F34"/>
    <w:rsid w:val="00814181"/>
    <w:rsid w:val="008170BB"/>
    <w:rsid w:val="008210FC"/>
    <w:rsid w:val="00821356"/>
    <w:rsid w:val="008215E8"/>
    <w:rsid w:val="0082705E"/>
    <w:rsid w:val="00827100"/>
    <w:rsid w:val="008346B8"/>
    <w:rsid w:val="00843FE0"/>
    <w:rsid w:val="008641B3"/>
    <w:rsid w:val="008666C7"/>
    <w:rsid w:val="0087051F"/>
    <w:rsid w:val="00884557"/>
    <w:rsid w:val="00885FF2"/>
    <w:rsid w:val="008A4005"/>
    <w:rsid w:val="008A5826"/>
    <w:rsid w:val="008C03FF"/>
    <w:rsid w:val="008C1B9C"/>
    <w:rsid w:val="008C55DF"/>
    <w:rsid w:val="008C77BA"/>
    <w:rsid w:val="008E3B5E"/>
    <w:rsid w:val="008E48DB"/>
    <w:rsid w:val="0090305D"/>
    <w:rsid w:val="009030F5"/>
    <w:rsid w:val="00911E10"/>
    <w:rsid w:val="00934919"/>
    <w:rsid w:val="00951C19"/>
    <w:rsid w:val="00952EC3"/>
    <w:rsid w:val="0095763B"/>
    <w:rsid w:val="0097448B"/>
    <w:rsid w:val="00976407"/>
    <w:rsid w:val="00997788"/>
    <w:rsid w:val="009A0DD4"/>
    <w:rsid w:val="009A6C19"/>
    <w:rsid w:val="009D3FC3"/>
    <w:rsid w:val="009E2DFC"/>
    <w:rsid w:val="009E75D0"/>
    <w:rsid w:val="009E7859"/>
    <w:rsid w:val="009F778C"/>
    <w:rsid w:val="00A20FE0"/>
    <w:rsid w:val="00A33068"/>
    <w:rsid w:val="00A35F10"/>
    <w:rsid w:val="00A45140"/>
    <w:rsid w:val="00A47DEB"/>
    <w:rsid w:val="00A63D22"/>
    <w:rsid w:val="00A7248F"/>
    <w:rsid w:val="00A74C05"/>
    <w:rsid w:val="00A848C1"/>
    <w:rsid w:val="00A9677F"/>
    <w:rsid w:val="00AA259F"/>
    <w:rsid w:val="00AB0FF9"/>
    <w:rsid w:val="00AB381B"/>
    <w:rsid w:val="00AB6364"/>
    <w:rsid w:val="00AC211F"/>
    <w:rsid w:val="00AC2981"/>
    <w:rsid w:val="00AC38AF"/>
    <w:rsid w:val="00AD26A0"/>
    <w:rsid w:val="00AD3CA2"/>
    <w:rsid w:val="00AE06E8"/>
    <w:rsid w:val="00AE7AE1"/>
    <w:rsid w:val="00AF09BB"/>
    <w:rsid w:val="00AF4E31"/>
    <w:rsid w:val="00B02156"/>
    <w:rsid w:val="00B05B3B"/>
    <w:rsid w:val="00B0791A"/>
    <w:rsid w:val="00B25BDC"/>
    <w:rsid w:val="00B34B26"/>
    <w:rsid w:val="00B62968"/>
    <w:rsid w:val="00B70808"/>
    <w:rsid w:val="00B73F7B"/>
    <w:rsid w:val="00B7577B"/>
    <w:rsid w:val="00B8017B"/>
    <w:rsid w:val="00B8614C"/>
    <w:rsid w:val="00B91FDA"/>
    <w:rsid w:val="00B946DA"/>
    <w:rsid w:val="00BB5116"/>
    <w:rsid w:val="00BC1963"/>
    <w:rsid w:val="00BC6607"/>
    <w:rsid w:val="00BC6711"/>
    <w:rsid w:val="00BE0DCF"/>
    <w:rsid w:val="00BE1A74"/>
    <w:rsid w:val="00BE6ADB"/>
    <w:rsid w:val="00BF0DDF"/>
    <w:rsid w:val="00BF3682"/>
    <w:rsid w:val="00BF4D5B"/>
    <w:rsid w:val="00C00A31"/>
    <w:rsid w:val="00C16E78"/>
    <w:rsid w:val="00C17AB6"/>
    <w:rsid w:val="00C22EB0"/>
    <w:rsid w:val="00C23FF7"/>
    <w:rsid w:val="00C3080A"/>
    <w:rsid w:val="00C31FFC"/>
    <w:rsid w:val="00C322DF"/>
    <w:rsid w:val="00C3464C"/>
    <w:rsid w:val="00C45AA4"/>
    <w:rsid w:val="00C4725D"/>
    <w:rsid w:val="00C669E7"/>
    <w:rsid w:val="00C672A8"/>
    <w:rsid w:val="00C76F56"/>
    <w:rsid w:val="00C91B7A"/>
    <w:rsid w:val="00CB7985"/>
    <w:rsid w:val="00CB7A9A"/>
    <w:rsid w:val="00CC0445"/>
    <w:rsid w:val="00CD23BB"/>
    <w:rsid w:val="00CF3C11"/>
    <w:rsid w:val="00D048B3"/>
    <w:rsid w:val="00D0704F"/>
    <w:rsid w:val="00D16A38"/>
    <w:rsid w:val="00D23A20"/>
    <w:rsid w:val="00D31839"/>
    <w:rsid w:val="00D34B0E"/>
    <w:rsid w:val="00D37D93"/>
    <w:rsid w:val="00D472B5"/>
    <w:rsid w:val="00D53E02"/>
    <w:rsid w:val="00D814CF"/>
    <w:rsid w:val="00D94945"/>
    <w:rsid w:val="00DA279A"/>
    <w:rsid w:val="00DB15D9"/>
    <w:rsid w:val="00DB1AB1"/>
    <w:rsid w:val="00DB1E91"/>
    <w:rsid w:val="00DB2C44"/>
    <w:rsid w:val="00DC1C57"/>
    <w:rsid w:val="00DD00DD"/>
    <w:rsid w:val="00DD0613"/>
    <w:rsid w:val="00DD379B"/>
    <w:rsid w:val="00DD4BF1"/>
    <w:rsid w:val="00DE758C"/>
    <w:rsid w:val="00E04074"/>
    <w:rsid w:val="00E17C11"/>
    <w:rsid w:val="00E2249A"/>
    <w:rsid w:val="00E43967"/>
    <w:rsid w:val="00E521F7"/>
    <w:rsid w:val="00E6067A"/>
    <w:rsid w:val="00E62845"/>
    <w:rsid w:val="00E62B78"/>
    <w:rsid w:val="00E63304"/>
    <w:rsid w:val="00E646E9"/>
    <w:rsid w:val="00E701A8"/>
    <w:rsid w:val="00E709B1"/>
    <w:rsid w:val="00E87C51"/>
    <w:rsid w:val="00E91203"/>
    <w:rsid w:val="00E92F04"/>
    <w:rsid w:val="00E94AA8"/>
    <w:rsid w:val="00E97392"/>
    <w:rsid w:val="00E97DF6"/>
    <w:rsid w:val="00EA419E"/>
    <w:rsid w:val="00EB00AF"/>
    <w:rsid w:val="00EB2C87"/>
    <w:rsid w:val="00EC1185"/>
    <w:rsid w:val="00EC144C"/>
    <w:rsid w:val="00EC4527"/>
    <w:rsid w:val="00ED2576"/>
    <w:rsid w:val="00ED5834"/>
    <w:rsid w:val="00F051CA"/>
    <w:rsid w:val="00F134F2"/>
    <w:rsid w:val="00F15B6D"/>
    <w:rsid w:val="00F15BD1"/>
    <w:rsid w:val="00F22AF1"/>
    <w:rsid w:val="00F240BE"/>
    <w:rsid w:val="00F33674"/>
    <w:rsid w:val="00F43D7B"/>
    <w:rsid w:val="00F478F1"/>
    <w:rsid w:val="00F53E63"/>
    <w:rsid w:val="00F56306"/>
    <w:rsid w:val="00F63122"/>
    <w:rsid w:val="00F7030D"/>
    <w:rsid w:val="00F7733F"/>
    <w:rsid w:val="00F86AD2"/>
    <w:rsid w:val="00F877F7"/>
    <w:rsid w:val="00F95BFB"/>
    <w:rsid w:val="00FD6C15"/>
    <w:rsid w:val="00FE58C7"/>
    <w:rsid w:val="00FE649A"/>
    <w:rsid w:val="00FF1C50"/>
    <w:rsid w:val="00FF34D5"/>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8A11"/>
  <w15:docId w15:val="{0379936F-9CB2-47AF-88B7-AB7B010F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9"/>
  </w:style>
  <w:style w:type="paragraph" w:styleId="Ttulo1">
    <w:name w:val="heading 1"/>
    <w:basedOn w:val="Normal"/>
    <w:link w:val="Ttulo1Char"/>
    <w:uiPriority w:val="9"/>
    <w:qFormat/>
    <w:rsid w:val="00221E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21EA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308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A65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3A6553"/>
    <w:pPr>
      <w:tabs>
        <w:tab w:val="center" w:pos="4419"/>
        <w:tab w:val="right" w:pos="8838"/>
      </w:tabs>
      <w:spacing w:after="0" w:line="240" w:lineRule="auto"/>
    </w:pPr>
    <w:rPr>
      <w:rFonts w:ascii="Arial (W1)" w:eastAsia="Times New Roman" w:hAnsi="Arial (W1)" w:cs="Times New Roman"/>
      <w:sz w:val="20"/>
      <w:szCs w:val="20"/>
      <w:lang w:eastAsia="pt-BR"/>
    </w:rPr>
  </w:style>
  <w:style w:type="character" w:customStyle="1" w:styleId="CabealhoChar">
    <w:name w:val="Cabeçalho Char"/>
    <w:basedOn w:val="Fontepargpadro"/>
    <w:link w:val="Cabealho"/>
    <w:rsid w:val="003A6553"/>
    <w:rPr>
      <w:rFonts w:ascii="Arial (W1)" w:eastAsia="Times New Roman" w:hAnsi="Arial (W1)" w:cs="Times New Roman"/>
      <w:sz w:val="20"/>
      <w:szCs w:val="20"/>
      <w:lang w:eastAsia="pt-BR"/>
    </w:rPr>
  </w:style>
  <w:style w:type="paragraph" w:styleId="Rodap">
    <w:name w:val="footer"/>
    <w:basedOn w:val="Normal"/>
    <w:link w:val="RodapChar"/>
    <w:uiPriority w:val="99"/>
    <w:unhideWhenUsed/>
    <w:rsid w:val="00AD3CA2"/>
    <w:pPr>
      <w:tabs>
        <w:tab w:val="center" w:pos="4252"/>
        <w:tab w:val="right" w:pos="8504"/>
      </w:tabs>
      <w:spacing w:after="0" w:line="240" w:lineRule="auto"/>
    </w:pPr>
  </w:style>
  <w:style w:type="character" w:customStyle="1" w:styleId="RodapChar">
    <w:name w:val="Rodapé Char"/>
    <w:basedOn w:val="Fontepargpadro"/>
    <w:link w:val="Rodap"/>
    <w:uiPriority w:val="99"/>
    <w:rsid w:val="00AD3CA2"/>
  </w:style>
  <w:style w:type="character" w:customStyle="1" w:styleId="textexposedshow">
    <w:name w:val="text_exposed_show"/>
    <w:basedOn w:val="Fontepargpadro"/>
    <w:rsid w:val="000E4024"/>
  </w:style>
  <w:style w:type="character" w:styleId="Hyperlink">
    <w:name w:val="Hyperlink"/>
    <w:basedOn w:val="Fontepargpadro"/>
    <w:uiPriority w:val="99"/>
    <w:semiHidden/>
    <w:unhideWhenUsed/>
    <w:rsid w:val="005D11F8"/>
    <w:rPr>
      <w:color w:val="0000FF"/>
      <w:u w:val="single"/>
    </w:rPr>
  </w:style>
  <w:style w:type="character" w:styleId="Forte">
    <w:name w:val="Strong"/>
    <w:basedOn w:val="Fontepargpadro"/>
    <w:uiPriority w:val="22"/>
    <w:qFormat/>
    <w:rsid w:val="005D11F8"/>
    <w:rPr>
      <w:b/>
      <w:bCs/>
    </w:rPr>
  </w:style>
  <w:style w:type="character" w:customStyle="1" w:styleId="Ttulo1Char">
    <w:name w:val="Título 1 Char"/>
    <w:basedOn w:val="Fontepargpadro"/>
    <w:link w:val="Ttulo1"/>
    <w:uiPriority w:val="9"/>
    <w:rsid w:val="00221EA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21EA8"/>
    <w:rPr>
      <w:rFonts w:ascii="Times New Roman" w:eastAsia="Times New Roman" w:hAnsi="Times New Roman" w:cs="Times New Roman"/>
      <w:b/>
      <w:bCs/>
      <w:sz w:val="36"/>
      <w:szCs w:val="36"/>
      <w:lang w:eastAsia="pt-BR"/>
    </w:rPr>
  </w:style>
  <w:style w:type="character" w:customStyle="1" w:styleId="label">
    <w:name w:val="label"/>
    <w:basedOn w:val="Fontepargpadro"/>
    <w:rsid w:val="00221EA8"/>
  </w:style>
  <w:style w:type="paragraph" w:customStyle="1" w:styleId="dou-paragraph">
    <w:name w:val="dou-paragraph"/>
    <w:basedOn w:val="Normal"/>
    <w:rsid w:val="006A55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E5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58C7"/>
    <w:rPr>
      <w:rFonts w:ascii="Tahoma" w:hAnsi="Tahoma" w:cs="Tahoma"/>
      <w:sz w:val="16"/>
      <w:szCs w:val="16"/>
    </w:rPr>
  </w:style>
  <w:style w:type="paragraph" w:styleId="Corpodetexto">
    <w:name w:val="Body Text"/>
    <w:basedOn w:val="Normal"/>
    <w:link w:val="CorpodetextoChar"/>
    <w:uiPriority w:val="1"/>
    <w:unhideWhenUsed/>
    <w:qFormat/>
    <w:rsid w:val="00B8614C"/>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8614C"/>
    <w:rPr>
      <w:rFonts w:ascii="Arial MT" w:eastAsia="Arial MT" w:hAnsi="Arial MT" w:cs="Arial MT"/>
      <w:sz w:val="24"/>
      <w:szCs w:val="24"/>
      <w:lang w:val="pt-PT"/>
    </w:rPr>
  </w:style>
  <w:style w:type="paragraph" w:styleId="PargrafodaLista">
    <w:name w:val="List Paragraph"/>
    <w:basedOn w:val="Normal"/>
    <w:uiPriority w:val="34"/>
    <w:qFormat/>
    <w:rsid w:val="008032FA"/>
    <w:pPr>
      <w:ind w:left="720"/>
      <w:contextualSpacing/>
    </w:pPr>
  </w:style>
  <w:style w:type="character" w:customStyle="1" w:styleId="Ttulo3Char">
    <w:name w:val="Título 3 Char"/>
    <w:basedOn w:val="Fontepargpadro"/>
    <w:link w:val="Ttulo3"/>
    <w:uiPriority w:val="9"/>
    <w:semiHidden/>
    <w:rsid w:val="00C3080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185">
      <w:bodyDiv w:val="1"/>
      <w:marLeft w:val="0"/>
      <w:marRight w:val="0"/>
      <w:marTop w:val="0"/>
      <w:marBottom w:val="0"/>
      <w:divBdr>
        <w:top w:val="none" w:sz="0" w:space="0" w:color="auto"/>
        <w:left w:val="none" w:sz="0" w:space="0" w:color="auto"/>
        <w:bottom w:val="none" w:sz="0" w:space="0" w:color="auto"/>
        <w:right w:val="none" w:sz="0" w:space="0" w:color="auto"/>
      </w:divBdr>
    </w:div>
    <w:div w:id="158809057">
      <w:bodyDiv w:val="1"/>
      <w:marLeft w:val="0"/>
      <w:marRight w:val="0"/>
      <w:marTop w:val="0"/>
      <w:marBottom w:val="0"/>
      <w:divBdr>
        <w:top w:val="none" w:sz="0" w:space="0" w:color="auto"/>
        <w:left w:val="none" w:sz="0" w:space="0" w:color="auto"/>
        <w:bottom w:val="none" w:sz="0" w:space="0" w:color="auto"/>
        <w:right w:val="none" w:sz="0" w:space="0" w:color="auto"/>
      </w:divBdr>
    </w:div>
    <w:div w:id="165243405">
      <w:bodyDiv w:val="1"/>
      <w:marLeft w:val="0"/>
      <w:marRight w:val="0"/>
      <w:marTop w:val="0"/>
      <w:marBottom w:val="0"/>
      <w:divBdr>
        <w:top w:val="none" w:sz="0" w:space="0" w:color="auto"/>
        <w:left w:val="none" w:sz="0" w:space="0" w:color="auto"/>
        <w:bottom w:val="none" w:sz="0" w:space="0" w:color="auto"/>
        <w:right w:val="none" w:sz="0" w:space="0" w:color="auto"/>
      </w:divBdr>
    </w:div>
    <w:div w:id="218708667">
      <w:bodyDiv w:val="1"/>
      <w:marLeft w:val="0"/>
      <w:marRight w:val="0"/>
      <w:marTop w:val="0"/>
      <w:marBottom w:val="0"/>
      <w:divBdr>
        <w:top w:val="none" w:sz="0" w:space="0" w:color="auto"/>
        <w:left w:val="none" w:sz="0" w:space="0" w:color="auto"/>
        <w:bottom w:val="none" w:sz="0" w:space="0" w:color="auto"/>
        <w:right w:val="none" w:sz="0" w:space="0" w:color="auto"/>
      </w:divBdr>
    </w:div>
    <w:div w:id="315692396">
      <w:bodyDiv w:val="1"/>
      <w:marLeft w:val="0"/>
      <w:marRight w:val="0"/>
      <w:marTop w:val="0"/>
      <w:marBottom w:val="0"/>
      <w:divBdr>
        <w:top w:val="none" w:sz="0" w:space="0" w:color="auto"/>
        <w:left w:val="none" w:sz="0" w:space="0" w:color="auto"/>
        <w:bottom w:val="none" w:sz="0" w:space="0" w:color="auto"/>
        <w:right w:val="none" w:sz="0" w:space="0" w:color="auto"/>
      </w:divBdr>
    </w:div>
    <w:div w:id="342779025">
      <w:bodyDiv w:val="1"/>
      <w:marLeft w:val="0"/>
      <w:marRight w:val="0"/>
      <w:marTop w:val="0"/>
      <w:marBottom w:val="0"/>
      <w:divBdr>
        <w:top w:val="none" w:sz="0" w:space="0" w:color="auto"/>
        <w:left w:val="none" w:sz="0" w:space="0" w:color="auto"/>
        <w:bottom w:val="none" w:sz="0" w:space="0" w:color="auto"/>
        <w:right w:val="none" w:sz="0" w:space="0" w:color="auto"/>
      </w:divBdr>
    </w:div>
    <w:div w:id="354617934">
      <w:bodyDiv w:val="1"/>
      <w:marLeft w:val="0"/>
      <w:marRight w:val="0"/>
      <w:marTop w:val="0"/>
      <w:marBottom w:val="0"/>
      <w:divBdr>
        <w:top w:val="none" w:sz="0" w:space="0" w:color="auto"/>
        <w:left w:val="none" w:sz="0" w:space="0" w:color="auto"/>
        <w:bottom w:val="none" w:sz="0" w:space="0" w:color="auto"/>
        <w:right w:val="none" w:sz="0" w:space="0" w:color="auto"/>
      </w:divBdr>
    </w:div>
    <w:div w:id="395206741">
      <w:bodyDiv w:val="1"/>
      <w:marLeft w:val="0"/>
      <w:marRight w:val="0"/>
      <w:marTop w:val="0"/>
      <w:marBottom w:val="0"/>
      <w:divBdr>
        <w:top w:val="none" w:sz="0" w:space="0" w:color="auto"/>
        <w:left w:val="none" w:sz="0" w:space="0" w:color="auto"/>
        <w:bottom w:val="none" w:sz="0" w:space="0" w:color="auto"/>
        <w:right w:val="none" w:sz="0" w:space="0" w:color="auto"/>
      </w:divBdr>
    </w:div>
    <w:div w:id="479880242">
      <w:bodyDiv w:val="1"/>
      <w:marLeft w:val="0"/>
      <w:marRight w:val="0"/>
      <w:marTop w:val="0"/>
      <w:marBottom w:val="0"/>
      <w:divBdr>
        <w:top w:val="none" w:sz="0" w:space="0" w:color="auto"/>
        <w:left w:val="none" w:sz="0" w:space="0" w:color="auto"/>
        <w:bottom w:val="none" w:sz="0" w:space="0" w:color="auto"/>
        <w:right w:val="none" w:sz="0" w:space="0" w:color="auto"/>
      </w:divBdr>
    </w:div>
    <w:div w:id="499659871">
      <w:bodyDiv w:val="1"/>
      <w:marLeft w:val="0"/>
      <w:marRight w:val="0"/>
      <w:marTop w:val="0"/>
      <w:marBottom w:val="0"/>
      <w:divBdr>
        <w:top w:val="none" w:sz="0" w:space="0" w:color="auto"/>
        <w:left w:val="none" w:sz="0" w:space="0" w:color="auto"/>
        <w:bottom w:val="none" w:sz="0" w:space="0" w:color="auto"/>
        <w:right w:val="none" w:sz="0" w:space="0" w:color="auto"/>
      </w:divBdr>
    </w:div>
    <w:div w:id="567424141">
      <w:bodyDiv w:val="1"/>
      <w:marLeft w:val="0"/>
      <w:marRight w:val="0"/>
      <w:marTop w:val="0"/>
      <w:marBottom w:val="0"/>
      <w:divBdr>
        <w:top w:val="none" w:sz="0" w:space="0" w:color="auto"/>
        <w:left w:val="none" w:sz="0" w:space="0" w:color="auto"/>
        <w:bottom w:val="none" w:sz="0" w:space="0" w:color="auto"/>
        <w:right w:val="none" w:sz="0" w:space="0" w:color="auto"/>
      </w:divBdr>
    </w:div>
    <w:div w:id="908230514">
      <w:bodyDiv w:val="1"/>
      <w:marLeft w:val="0"/>
      <w:marRight w:val="0"/>
      <w:marTop w:val="0"/>
      <w:marBottom w:val="0"/>
      <w:divBdr>
        <w:top w:val="none" w:sz="0" w:space="0" w:color="auto"/>
        <w:left w:val="none" w:sz="0" w:space="0" w:color="auto"/>
        <w:bottom w:val="none" w:sz="0" w:space="0" w:color="auto"/>
        <w:right w:val="none" w:sz="0" w:space="0" w:color="auto"/>
      </w:divBdr>
    </w:div>
    <w:div w:id="980814297">
      <w:bodyDiv w:val="1"/>
      <w:marLeft w:val="0"/>
      <w:marRight w:val="0"/>
      <w:marTop w:val="0"/>
      <w:marBottom w:val="0"/>
      <w:divBdr>
        <w:top w:val="none" w:sz="0" w:space="0" w:color="auto"/>
        <w:left w:val="none" w:sz="0" w:space="0" w:color="auto"/>
        <w:bottom w:val="none" w:sz="0" w:space="0" w:color="auto"/>
        <w:right w:val="none" w:sz="0" w:space="0" w:color="auto"/>
      </w:divBdr>
    </w:div>
    <w:div w:id="985400843">
      <w:bodyDiv w:val="1"/>
      <w:marLeft w:val="0"/>
      <w:marRight w:val="0"/>
      <w:marTop w:val="0"/>
      <w:marBottom w:val="0"/>
      <w:divBdr>
        <w:top w:val="none" w:sz="0" w:space="0" w:color="auto"/>
        <w:left w:val="none" w:sz="0" w:space="0" w:color="auto"/>
        <w:bottom w:val="none" w:sz="0" w:space="0" w:color="auto"/>
        <w:right w:val="none" w:sz="0" w:space="0" w:color="auto"/>
      </w:divBdr>
    </w:div>
    <w:div w:id="1029841303">
      <w:bodyDiv w:val="1"/>
      <w:marLeft w:val="0"/>
      <w:marRight w:val="0"/>
      <w:marTop w:val="0"/>
      <w:marBottom w:val="0"/>
      <w:divBdr>
        <w:top w:val="none" w:sz="0" w:space="0" w:color="auto"/>
        <w:left w:val="none" w:sz="0" w:space="0" w:color="auto"/>
        <w:bottom w:val="none" w:sz="0" w:space="0" w:color="auto"/>
        <w:right w:val="none" w:sz="0" w:space="0" w:color="auto"/>
      </w:divBdr>
      <w:divsChild>
        <w:div w:id="1394502440">
          <w:marLeft w:val="0"/>
          <w:marRight w:val="0"/>
          <w:marTop w:val="0"/>
          <w:marBottom w:val="0"/>
          <w:divBdr>
            <w:top w:val="none" w:sz="0" w:space="0" w:color="auto"/>
            <w:left w:val="none" w:sz="0" w:space="0" w:color="auto"/>
            <w:bottom w:val="none" w:sz="0" w:space="0" w:color="auto"/>
            <w:right w:val="none" w:sz="0" w:space="0" w:color="auto"/>
          </w:divBdr>
        </w:div>
        <w:div w:id="237787106">
          <w:marLeft w:val="0"/>
          <w:marRight w:val="0"/>
          <w:marTop w:val="0"/>
          <w:marBottom w:val="0"/>
          <w:divBdr>
            <w:top w:val="none" w:sz="0" w:space="0" w:color="auto"/>
            <w:left w:val="none" w:sz="0" w:space="0" w:color="auto"/>
            <w:bottom w:val="none" w:sz="0" w:space="0" w:color="auto"/>
            <w:right w:val="none" w:sz="0" w:space="0" w:color="auto"/>
          </w:divBdr>
        </w:div>
        <w:div w:id="736438633">
          <w:marLeft w:val="0"/>
          <w:marRight w:val="0"/>
          <w:marTop w:val="0"/>
          <w:marBottom w:val="0"/>
          <w:divBdr>
            <w:top w:val="none" w:sz="0" w:space="0" w:color="auto"/>
            <w:left w:val="none" w:sz="0" w:space="0" w:color="auto"/>
            <w:bottom w:val="none" w:sz="0" w:space="0" w:color="auto"/>
            <w:right w:val="none" w:sz="0" w:space="0" w:color="auto"/>
          </w:divBdr>
        </w:div>
      </w:divsChild>
    </w:div>
    <w:div w:id="1207638739">
      <w:bodyDiv w:val="1"/>
      <w:marLeft w:val="0"/>
      <w:marRight w:val="0"/>
      <w:marTop w:val="0"/>
      <w:marBottom w:val="0"/>
      <w:divBdr>
        <w:top w:val="none" w:sz="0" w:space="0" w:color="auto"/>
        <w:left w:val="none" w:sz="0" w:space="0" w:color="auto"/>
        <w:bottom w:val="none" w:sz="0" w:space="0" w:color="auto"/>
        <w:right w:val="none" w:sz="0" w:space="0" w:color="auto"/>
      </w:divBdr>
    </w:div>
    <w:div w:id="1327827554">
      <w:bodyDiv w:val="1"/>
      <w:marLeft w:val="0"/>
      <w:marRight w:val="0"/>
      <w:marTop w:val="0"/>
      <w:marBottom w:val="0"/>
      <w:divBdr>
        <w:top w:val="none" w:sz="0" w:space="0" w:color="auto"/>
        <w:left w:val="none" w:sz="0" w:space="0" w:color="auto"/>
        <w:bottom w:val="none" w:sz="0" w:space="0" w:color="auto"/>
        <w:right w:val="none" w:sz="0" w:space="0" w:color="auto"/>
      </w:divBdr>
    </w:div>
    <w:div w:id="1609195578">
      <w:bodyDiv w:val="1"/>
      <w:marLeft w:val="0"/>
      <w:marRight w:val="0"/>
      <w:marTop w:val="0"/>
      <w:marBottom w:val="0"/>
      <w:divBdr>
        <w:top w:val="none" w:sz="0" w:space="0" w:color="auto"/>
        <w:left w:val="none" w:sz="0" w:space="0" w:color="auto"/>
        <w:bottom w:val="none" w:sz="0" w:space="0" w:color="auto"/>
        <w:right w:val="none" w:sz="0" w:space="0" w:color="auto"/>
      </w:divBdr>
    </w:div>
    <w:div w:id="1746107705">
      <w:bodyDiv w:val="1"/>
      <w:marLeft w:val="0"/>
      <w:marRight w:val="0"/>
      <w:marTop w:val="0"/>
      <w:marBottom w:val="0"/>
      <w:divBdr>
        <w:top w:val="none" w:sz="0" w:space="0" w:color="auto"/>
        <w:left w:val="none" w:sz="0" w:space="0" w:color="auto"/>
        <w:bottom w:val="none" w:sz="0" w:space="0" w:color="auto"/>
        <w:right w:val="none" w:sz="0" w:space="0" w:color="auto"/>
      </w:divBdr>
    </w:div>
    <w:div w:id="1780177840">
      <w:bodyDiv w:val="1"/>
      <w:marLeft w:val="0"/>
      <w:marRight w:val="0"/>
      <w:marTop w:val="0"/>
      <w:marBottom w:val="0"/>
      <w:divBdr>
        <w:top w:val="none" w:sz="0" w:space="0" w:color="auto"/>
        <w:left w:val="none" w:sz="0" w:space="0" w:color="auto"/>
        <w:bottom w:val="none" w:sz="0" w:space="0" w:color="auto"/>
        <w:right w:val="none" w:sz="0" w:space="0" w:color="auto"/>
      </w:divBdr>
    </w:div>
    <w:div w:id="1863083090">
      <w:bodyDiv w:val="1"/>
      <w:marLeft w:val="0"/>
      <w:marRight w:val="0"/>
      <w:marTop w:val="0"/>
      <w:marBottom w:val="0"/>
      <w:divBdr>
        <w:top w:val="none" w:sz="0" w:space="0" w:color="auto"/>
        <w:left w:val="none" w:sz="0" w:space="0" w:color="auto"/>
        <w:bottom w:val="none" w:sz="0" w:space="0" w:color="auto"/>
        <w:right w:val="none" w:sz="0" w:space="0" w:color="auto"/>
      </w:divBdr>
      <w:divsChild>
        <w:div w:id="713122644">
          <w:marLeft w:val="0"/>
          <w:marRight w:val="0"/>
          <w:marTop w:val="0"/>
          <w:marBottom w:val="0"/>
          <w:divBdr>
            <w:top w:val="none" w:sz="0" w:space="0" w:color="auto"/>
            <w:left w:val="none" w:sz="0" w:space="0" w:color="auto"/>
            <w:bottom w:val="none" w:sz="0" w:space="0" w:color="auto"/>
            <w:right w:val="none" w:sz="0" w:space="0" w:color="auto"/>
          </w:divBdr>
        </w:div>
        <w:div w:id="766727947">
          <w:marLeft w:val="0"/>
          <w:marRight w:val="0"/>
          <w:marTop w:val="0"/>
          <w:marBottom w:val="0"/>
          <w:divBdr>
            <w:top w:val="none" w:sz="0" w:space="0" w:color="auto"/>
            <w:left w:val="none" w:sz="0" w:space="0" w:color="auto"/>
            <w:bottom w:val="none" w:sz="0" w:space="0" w:color="auto"/>
            <w:right w:val="none" w:sz="0" w:space="0" w:color="auto"/>
          </w:divBdr>
        </w:div>
        <w:div w:id="1503546277">
          <w:marLeft w:val="0"/>
          <w:marRight w:val="0"/>
          <w:marTop w:val="0"/>
          <w:marBottom w:val="0"/>
          <w:divBdr>
            <w:top w:val="none" w:sz="0" w:space="0" w:color="auto"/>
            <w:left w:val="none" w:sz="0" w:space="0" w:color="auto"/>
            <w:bottom w:val="none" w:sz="0" w:space="0" w:color="auto"/>
            <w:right w:val="none" w:sz="0" w:space="0" w:color="auto"/>
          </w:divBdr>
        </w:div>
        <w:div w:id="241183669">
          <w:marLeft w:val="0"/>
          <w:marRight w:val="0"/>
          <w:marTop w:val="0"/>
          <w:marBottom w:val="0"/>
          <w:divBdr>
            <w:top w:val="none" w:sz="0" w:space="0" w:color="auto"/>
            <w:left w:val="none" w:sz="0" w:space="0" w:color="auto"/>
            <w:bottom w:val="none" w:sz="0" w:space="0" w:color="auto"/>
            <w:right w:val="none" w:sz="0" w:space="0" w:color="auto"/>
          </w:divBdr>
        </w:div>
        <w:div w:id="1522234132">
          <w:marLeft w:val="0"/>
          <w:marRight w:val="0"/>
          <w:marTop w:val="0"/>
          <w:marBottom w:val="0"/>
          <w:divBdr>
            <w:top w:val="none" w:sz="0" w:space="0" w:color="auto"/>
            <w:left w:val="none" w:sz="0" w:space="0" w:color="auto"/>
            <w:bottom w:val="none" w:sz="0" w:space="0" w:color="auto"/>
            <w:right w:val="none" w:sz="0" w:space="0" w:color="auto"/>
          </w:divBdr>
        </w:div>
      </w:divsChild>
    </w:div>
    <w:div w:id="1952859174">
      <w:bodyDiv w:val="1"/>
      <w:marLeft w:val="0"/>
      <w:marRight w:val="0"/>
      <w:marTop w:val="0"/>
      <w:marBottom w:val="0"/>
      <w:divBdr>
        <w:top w:val="none" w:sz="0" w:space="0" w:color="auto"/>
        <w:left w:val="none" w:sz="0" w:space="0" w:color="auto"/>
        <w:bottom w:val="none" w:sz="0" w:space="0" w:color="auto"/>
        <w:right w:val="none" w:sz="0" w:space="0" w:color="auto"/>
      </w:divBdr>
      <w:divsChild>
        <w:div w:id="1945721899">
          <w:marLeft w:val="0"/>
          <w:marRight w:val="0"/>
          <w:marTop w:val="0"/>
          <w:marBottom w:val="0"/>
          <w:divBdr>
            <w:top w:val="none" w:sz="0" w:space="0" w:color="auto"/>
            <w:left w:val="none" w:sz="0" w:space="0" w:color="auto"/>
            <w:bottom w:val="none" w:sz="0" w:space="0" w:color="auto"/>
            <w:right w:val="none" w:sz="0" w:space="0" w:color="auto"/>
          </w:divBdr>
        </w:div>
      </w:divsChild>
    </w:div>
    <w:div w:id="19965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77D2-ABF8-46CE-B720-6D93B8A4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598</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Yago Silva</dc:creator>
  <cp:lastModifiedBy>User</cp:lastModifiedBy>
  <cp:revision>7</cp:revision>
  <cp:lastPrinted>2025-07-04T16:55:00Z</cp:lastPrinted>
  <dcterms:created xsi:type="dcterms:W3CDTF">2025-07-04T16:03:00Z</dcterms:created>
  <dcterms:modified xsi:type="dcterms:W3CDTF">2025-07-04T16:56:00Z</dcterms:modified>
</cp:coreProperties>
</file>