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FB" w:rsidRPr="00706467" w:rsidRDefault="002102FB" w:rsidP="002102FB">
      <w:pPr>
        <w:spacing w:after="0"/>
        <w:rPr>
          <w:rFonts w:ascii="Arial" w:hAnsi="Arial" w:cs="Arial"/>
          <w:sz w:val="24"/>
          <w:szCs w:val="24"/>
        </w:rPr>
      </w:pPr>
    </w:p>
    <w:p w:rsidR="00353E3C" w:rsidRPr="00706467" w:rsidRDefault="00353E3C" w:rsidP="00E3669F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N° 133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353E3C" w:rsidRPr="00706467" w:rsidRDefault="00353E3C" w:rsidP="00E3669F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F85664" w:rsidRPr="00706467" w:rsidRDefault="00F85664" w:rsidP="00353E3C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353E3C" w:rsidRDefault="00353E3C" w:rsidP="00E3669F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>do Comando da Policia Militar</w:t>
      </w:r>
      <w:r w:rsidR="00747C8C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, através do s</w:t>
      </w:r>
      <w:r w:rsidR="00E3669F">
        <w:rPr>
          <w:rFonts w:ascii="Arial" w:hAnsi="Arial" w:cs="Arial"/>
          <w:sz w:val="24"/>
          <w:szCs w:val="24"/>
        </w:rPr>
        <w:t xml:space="preserve">eu Coronel João Batista Freitas, </w:t>
      </w:r>
      <w:r>
        <w:rPr>
          <w:rFonts w:ascii="Arial" w:hAnsi="Arial" w:cs="Arial"/>
          <w:sz w:val="24"/>
          <w:szCs w:val="24"/>
        </w:rPr>
        <w:t xml:space="preserve">uma avaliação sobre </w:t>
      </w:r>
      <w:r w:rsidR="00E3669F">
        <w:rPr>
          <w:rFonts w:ascii="Arial" w:hAnsi="Arial" w:cs="Arial"/>
          <w:sz w:val="24"/>
          <w:szCs w:val="24"/>
        </w:rPr>
        <w:t xml:space="preserve">a constância </w:t>
      </w:r>
      <w:r w:rsidR="00747C8C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747C8C">
        <w:rPr>
          <w:rFonts w:ascii="Arial" w:hAnsi="Arial" w:cs="Arial"/>
          <w:sz w:val="24"/>
          <w:szCs w:val="24"/>
        </w:rPr>
        <w:t>consequente</w:t>
      </w:r>
      <w:proofErr w:type="spellEnd"/>
      <w:r w:rsidR="00747C8C">
        <w:rPr>
          <w:rFonts w:ascii="Arial" w:hAnsi="Arial" w:cs="Arial"/>
          <w:sz w:val="24"/>
          <w:szCs w:val="24"/>
        </w:rPr>
        <w:t xml:space="preserve"> eficácia </w:t>
      </w:r>
      <w:r w:rsidR="00E366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blitz</w:t>
      </w:r>
      <w:r w:rsidR="00E3669F">
        <w:rPr>
          <w:rFonts w:ascii="Arial" w:hAnsi="Arial" w:cs="Arial"/>
          <w:sz w:val="24"/>
          <w:szCs w:val="24"/>
        </w:rPr>
        <w:t>es</w:t>
      </w:r>
      <w:proofErr w:type="spellEnd"/>
      <w:r w:rsidR="00F85664">
        <w:rPr>
          <w:rFonts w:ascii="Arial" w:hAnsi="Arial" w:cs="Arial"/>
          <w:sz w:val="24"/>
          <w:szCs w:val="24"/>
        </w:rPr>
        <w:t xml:space="preserve"> </w:t>
      </w:r>
      <w:r w:rsidR="00E3669F">
        <w:rPr>
          <w:rFonts w:ascii="Arial" w:hAnsi="Arial" w:cs="Arial"/>
          <w:sz w:val="24"/>
          <w:szCs w:val="24"/>
        </w:rPr>
        <w:t>realizadas na</w:t>
      </w:r>
      <w:r>
        <w:rPr>
          <w:rFonts w:ascii="Arial" w:hAnsi="Arial" w:cs="Arial"/>
          <w:sz w:val="24"/>
          <w:szCs w:val="24"/>
        </w:rPr>
        <w:t xml:space="preserve"> Praça Dom Emanuel</w:t>
      </w:r>
      <w:r w:rsidR="00B220E8">
        <w:rPr>
          <w:rFonts w:ascii="Arial" w:hAnsi="Arial" w:cs="Arial"/>
          <w:sz w:val="24"/>
          <w:szCs w:val="24"/>
        </w:rPr>
        <w:t>.</w:t>
      </w:r>
    </w:p>
    <w:p w:rsidR="00353E3C" w:rsidRPr="00706467" w:rsidRDefault="00353E3C" w:rsidP="00353E3C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353E3C" w:rsidRPr="00706467" w:rsidRDefault="00353E3C" w:rsidP="00E3669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E3669F" w:rsidRDefault="00E3669F" w:rsidP="002102FB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353E3C" w:rsidRDefault="00353E3C" w:rsidP="00E3669F">
      <w:pPr>
        <w:spacing w:after="0" w:line="30" w:lineRule="atLeast"/>
        <w:ind w:right="-57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</w:t>
      </w:r>
      <w:r w:rsidR="00E3669F">
        <w:rPr>
          <w:rFonts w:ascii="Arial" w:hAnsi="Arial" w:cs="Arial"/>
          <w:sz w:val="24"/>
          <w:szCs w:val="24"/>
        </w:rPr>
        <w:t xml:space="preserve"> seja enviado ofício ao Comando da Policia Militar, através do seu Coronel João Batista Freitas, solicitando uma avaliação sobre </w:t>
      </w:r>
      <w:r w:rsidR="00747C8C">
        <w:rPr>
          <w:rFonts w:ascii="Arial" w:hAnsi="Arial" w:cs="Arial"/>
          <w:sz w:val="24"/>
          <w:szCs w:val="24"/>
        </w:rPr>
        <w:t>a</w:t>
      </w:r>
      <w:r w:rsidR="00F85664">
        <w:rPr>
          <w:rFonts w:ascii="Arial" w:hAnsi="Arial" w:cs="Arial"/>
          <w:sz w:val="24"/>
          <w:szCs w:val="24"/>
        </w:rPr>
        <w:t xml:space="preserve"> </w:t>
      </w:r>
      <w:r w:rsidR="00E3669F">
        <w:rPr>
          <w:rFonts w:ascii="Arial" w:hAnsi="Arial" w:cs="Arial"/>
          <w:sz w:val="24"/>
          <w:szCs w:val="24"/>
        </w:rPr>
        <w:t xml:space="preserve">constância </w:t>
      </w:r>
      <w:r w:rsidR="00747C8C">
        <w:rPr>
          <w:rFonts w:ascii="Arial" w:hAnsi="Arial" w:cs="Arial"/>
          <w:sz w:val="24"/>
          <w:szCs w:val="24"/>
        </w:rPr>
        <w:t xml:space="preserve">e eficácia </w:t>
      </w:r>
      <w:r w:rsidR="00E3669F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E3669F">
        <w:rPr>
          <w:rFonts w:ascii="Arial" w:hAnsi="Arial" w:cs="Arial"/>
          <w:sz w:val="24"/>
          <w:szCs w:val="24"/>
        </w:rPr>
        <w:t>blitzes</w:t>
      </w:r>
      <w:proofErr w:type="spellEnd"/>
      <w:r w:rsidR="00E3669F">
        <w:rPr>
          <w:rFonts w:ascii="Arial" w:hAnsi="Arial" w:cs="Arial"/>
          <w:sz w:val="24"/>
          <w:szCs w:val="24"/>
        </w:rPr>
        <w:t xml:space="preserve"> realizadas na Praça Dom Emanuel</w:t>
      </w:r>
      <w:r>
        <w:rPr>
          <w:rFonts w:ascii="Arial" w:hAnsi="Arial" w:cs="Arial"/>
          <w:sz w:val="24"/>
          <w:szCs w:val="24"/>
        </w:rPr>
        <w:t>.</w:t>
      </w:r>
    </w:p>
    <w:p w:rsidR="00F85664" w:rsidRDefault="00F85664" w:rsidP="00E3669F">
      <w:pPr>
        <w:spacing w:after="0" w:line="30" w:lineRule="atLeast"/>
        <w:ind w:right="-57" w:firstLine="1134"/>
        <w:jc w:val="both"/>
        <w:rPr>
          <w:rFonts w:ascii="Arial" w:hAnsi="Arial" w:cs="Arial"/>
          <w:sz w:val="24"/>
          <w:szCs w:val="24"/>
        </w:rPr>
      </w:pPr>
    </w:p>
    <w:p w:rsidR="00F85664" w:rsidRDefault="00F85664" w:rsidP="00E3669F">
      <w:pPr>
        <w:spacing w:after="0" w:line="30" w:lineRule="atLeast"/>
        <w:ind w:right="-57" w:firstLine="1134"/>
        <w:jc w:val="both"/>
        <w:rPr>
          <w:rFonts w:ascii="Arial" w:hAnsi="Arial" w:cs="Arial"/>
          <w:sz w:val="24"/>
          <w:szCs w:val="24"/>
        </w:rPr>
      </w:pPr>
    </w:p>
    <w:p w:rsidR="00353E3C" w:rsidRDefault="00353E3C" w:rsidP="00353E3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353E3C" w:rsidRDefault="00353E3C" w:rsidP="00353E3C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353E3C" w:rsidRDefault="00353E3C" w:rsidP="00353E3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B220E8" w:rsidRPr="00706467" w:rsidRDefault="00A533E5" w:rsidP="00E3669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Quero na oportunidade parabenizar ao Comandante </w:t>
      </w:r>
      <w:r w:rsidR="00F56684">
        <w:rPr>
          <w:rFonts w:ascii="Arial" w:hAnsi="Arial" w:cs="Arial"/>
          <w:sz w:val="24"/>
          <w:szCs w:val="24"/>
        </w:rPr>
        <w:t xml:space="preserve">da Policia Militar de </w:t>
      </w:r>
      <w:r w:rsidR="00F85664">
        <w:rPr>
          <w:rFonts w:ascii="Arial" w:hAnsi="Arial" w:cs="Arial"/>
          <w:sz w:val="24"/>
          <w:szCs w:val="24"/>
        </w:rPr>
        <w:t xml:space="preserve">Anápolis, </w:t>
      </w:r>
      <w:r>
        <w:rPr>
          <w:rFonts w:ascii="Arial" w:hAnsi="Arial" w:cs="Arial"/>
          <w:sz w:val="24"/>
          <w:szCs w:val="24"/>
        </w:rPr>
        <w:t>João Batista Freitas pela</w:t>
      </w:r>
      <w:r w:rsidR="00F56684">
        <w:rPr>
          <w:rFonts w:ascii="Arial" w:hAnsi="Arial" w:cs="Arial"/>
          <w:sz w:val="24"/>
          <w:szCs w:val="24"/>
        </w:rPr>
        <w:t>s</w:t>
      </w:r>
      <w:r w:rsidR="00F8566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blitz</w:t>
      </w:r>
      <w:r w:rsidR="00E3669F"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realizadas </w:t>
      </w:r>
      <w:r w:rsidR="00D3560B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D3560B">
        <w:rPr>
          <w:rFonts w:ascii="Arial" w:hAnsi="Arial" w:cs="Arial"/>
          <w:sz w:val="24"/>
          <w:szCs w:val="24"/>
        </w:rPr>
        <w:t>praça</w:t>
      </w:r>
      <w:proofErr w:type="gramEnd"/>
      <w:r w:rsidR="00D3560B">
        <w:rPr>
          <w:rFonts w:ascii="Arial" w:hAnsi="Arial" w:cs="Arial"/>
          <w:sz w:val="24"/>
          <w:szCs w:val="24"/>
        </w:rPr>
        <w:t xml:space="preserve"> Dom Emanuel, </w:t>
      </w:r>
      <w:r w:rsidR="00747C8C">
        <w:rPr>
          <w:rFonts w:ascii="Arial" w:hAnsi="Arial" w:cs="Arial"/>
          <w:sz w:val="24"/>
          <w:szCs w:val="24"/>
        </w:rPr>
        <w:t xml:space="preserve">no intuito de </w:t>
      </w:r>
      <w:r w:rsidR="00D3560B">
        <w:rPr>
          <w:rFonts w:ascii="Arial" w:hAnsi="Arial" w:cs="Arial"/>
          <w:sz w:val="24"/>
          <w:szCs w:val="24"/>
        </w:rPr>
        <w:t>combater a conduta irregular de motoristas, especialmente o ato de dirigir sob efeito de álcool. No entanto, solicita que seja observado</w:t>
      </w:r>
      <w:r>
        <w:rPr>
          <w:rFonts w:ascii="Arial" w:hAnsi="Arial" w:cs="Arial"/>
          <w:sz w:val="24"/>
          <w:szCs w:val="24"/>
        </w:rPr>
        <w:t xml:space="preserve"> com uma atenção especial </w:t>
      </w:r>
      <w:r w:rsidR="004564B7">
        <w:rPr>
          <w:rFonts w:ascii="Arial" w:hAnsi="Arial" w:cs="Arial"/>
          <w:sz w:val="24"/>
          <w:szCs w:val="24"/>
        </w:rPr>
        <w:t xml:space="preserve">um revezamento quanto ao local da realização das </w:t>
      </w:r>
      <w:proofErr w:type="spellStart"/>
      <w:r w:rsidR="004564B7">
        <w:rPr>
          <w:rFonts w:ascii="Arial" w:hAnsi="Arial" w:cs="Arial"/>
          <w:sz w:val="24"/>
          <w:szCs w:val="24"/>
        </w:rPr>
        <w:t>blitz</w:t>
      </w:r>
      <w:r w:rsidR="00E3669F">
        <w:rPr>
          <w:rFonts w:ascii="Arial" w:hAnsi="Arial" w:cs="Arial"/>
          <w:sz w:val="24"/>
          <w:szCs w:val="24"/>
        </w:rPr>
        <w:t>es</w:t>
      </w:r>
      <w:proofErr w:type="spellEnd"/>
      <w:r w:rsidR="00747C8C">
        <w:rPr>
          <w:rFonts w:ascii="Arial" w:hAnsi="Arial" w:cs="Arial"/>
          <w:sz w:val="24"/>
          <w:szCs w:val="24"/>
        </w:rPr>
        <w:t>,</w:t>
      </w:r>
      <w:r w:rsidR="00E3669F">
        <w:rPr>
          <w:rFonts w:ascii="Arial" w:hAnsi="Arial" w:cs="Arial"/>
          <w:sz w:val="24"/>
          <w:szCs w:val="24"/>
        </w:rPr>
        <w:t xml:space="preserve"> uma vez que a constância das mesmas em um</w:t>
      </w:r>
      <w:r w:rsidR="004564B7">
        <w:rPr>
          <w:rFonts w:ascii="Arial" w:hAnsi="Arial" w:cs="Arial"/>
          <w:sz w:val="24"/>
          <w:szCs w:val="24"/>
        </w:rPr>
        <w:t xml:space="preserve"> mesmo local tem trazido</w:t>
      </w:r>
      <w:r w:rsidR="00D3560B">
        <w:rPr>
          <w:rFonts w:ascii="Arial" w:hAnsi="Arial" w:cs="Arial"/>
          <w:sz w:val="24"/>
          <w:szCs w:val="24"/>
        </w:rPr>
        <w:t xml:space="preserve"> algum transtorno ao comercio da região, visto que estas afastam os consumidores, que evitam transitar pela área devido ao congestionamento causado pelo bloqueio das via</w:t>
      </w:r>
      <w:r w:rsidR="002102FB">
        <w:rPr>
          <w:rFonts w:ascii="Arial" w:hAnsi="Arial" w:cs="Arial"/>
          <w:sz w:val="24"/>
          <w:szCs w:val="24"/>
        </w:rPr>
        <w:t>s.</w:t>
      </w:r>
    </w:p>
    <w:p w:rsidR="00353E3C" w:rsidRDefault="00353E3C" w:rsidP="00353E3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353E3C" w:rsidRPr="00706467" w:rsidRDefault="00353E3C" w:rsidP="00E3669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pedido d</w:t>
      </w:r>
      <w:r w:rsidR="00B220E8">
        <w:rPr>
          <w:rFonts w:ascii="Arial" w:hAnsi="Arial" w:cs="Arial"/>
          <w:sz w:val="24"/>
          <w:szCs w:val="24"/>
        </w:rPr>
        <w:t>o</w:t>
      </w:r>
      <w:r w:rsidR="002102FB">
        <w:rPr>
          <w:rFonts w:ascii="Arial" w:hAnsi="Arial" w:cs="Arial"/>
          <w:sz w:val="24"/>
          <w:szCs w:val="24"/>
        </w:rPr>
        <w:t>s</w:t>
      </w:r>
      <w:r w:rsidR="00F85664">
        <w:rPr>
          <w:rFonts w:ascii="Arial" w:hAnsi="Arial" w:cs="Arial"/>
          <w:sz w:val="24"/>
          <w:szCs w:val="24"/>
        </w:rPr>
        <w:t xml:space="preserve"> </w:t>
      </w:r>
      <w:r w:rsidR="002102FB">
        <w:rPr>
          <w:rFonts w:ascii="Arial" w:hAnsi="Arial" w:cs="Arial"/>
          <w:sz w:val="24"/>
          <w:szCs w:val="24"/>
        </w:rPr>
        <w:t>comerciantes</w:t>
      </w:r>
      <w:r w:rsidRPr="00706467">
        <w:rPr>
          <w:rFonts w:ascii="Arial" w:hAnsi="Arial" w:cs="Arial"/>
          <w:sz w:val="24"/>
          <w:szCs w:val="24"/>
        </w:rPr>
        <w:t>, que requer</w:t>
      </w:r>
      <w:r w:rsidR="002102FB">
        <w:rPr>
          <w:rFonts w:ascii="Arial" w:hAnsi="Arial" w:cs="Arial"/>
          <w:sz w:val="24"/>
          <w:szCs w:val="24"/>
        </w:rPr>
        <w:t>em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353E3C" w:rsidRPr="00706467" w:rsidRDefault="00353E3C" w:rsidP="00353E3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353E3C" w:rsidRPr="00706467" w:rsidRDefault="00353E3C" w:rsidP="00E3669F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</w:t>
      </w:r>
      <w:r>
        <w:rPr>
          <w:rFonts w:ascii="Arial" w:hAnsi="Arial" w:cs="Arial"/>
          <w:sz w:val="24"/>
          <w:szCs w:val="24"/>
        </w:rPr>
        <w:t xml:space="preserve"> 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53E3C" w:rsidRDefault="00353E3C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0D62BF" w:rsidRDefault="000D62BF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0D62BF" w:rsidRPr="00706467" w:rsidRDefault="000D62BF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353E3C" w:rsidRPr="00706467" w:rsidRDefault="00353E3C" w:rsidP="00353E3C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102FB">
        <w:rPr>
          <w:rFonts w:ascii="Arial" w:hAnsi="Arial" w:cs="Arial"/>
          <w:sz w:val="24"/>
          <w:szCs w:val="24"/>
        </w:rPr>
        <w:t>18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2102FB">
        <w:rPr>
          <w:rFonts w:ascii="Arial" w:hAnsi="Arial" w:cs="Arial"/>
          <w:sz w:val="24"/>
          <w:szCs w:val="24"/>
        </w:rPr>
        <w:t>Outubro</w:t>
      </w:r>
      <w:r w:rsidR="00F8566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353E3C" w:rsidRDefault="00353E3C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2102FB" w:rsidRDefault="002102FB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353E3C" w:rsidRDefault="00353E3C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2102FB" w:rsidRDefault="002102FB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02FB" w:rsidRPr="00706467" w:rsidRDefault="002102FB" w:rsidP="00353E3C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353E3C" w:rsidRDefault="00353E3C" w:rsidP="00353E3C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-PHS</w:t>
      </w:r>
    </w:p>
    <w:p w:rsidR="00353E3C" w:rsidRPr="00A0773F" w:rsidRDefault="00353E3C" w:rsidP="00353E3C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FB0638" w:rsidRDefault="00FB0638"/>
    <w:sectPr w:rsidR="00FB0638" w:rsidSect="00353E3C">
      <w:pgSz w:w="11906" w:h="16838"/>
      <w:pgMar w:top="1560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53E3C"/>
    <w:rsid w:val="000D62BF"/>
    <w:rsid w:val="002102FB"/>
    <w:rsid w:val="00353E3C"/>
    <w:rsid w:val="003B3210"/>
    <w:rsid w:val="004564B7"/>
    <w:rsid w:val="006E0D82"/>
    <w:rsid w:val="00747C8C"/>
    <w:rsid w:val="00A533E5"/>
    <w:rsid w:val="00B220E8"/>
    <w:rsid w:val="00CA221E"/>
    <w:rsid w:val="00D3560B"/>
    <w:rsid w:val="00DD7A6D"/>
    <w:rsid w:val="00E3669F"/>
    <w:rsid w:val="00F56684"/>
    <w:rsid w:val="00F85664"/>
    <w:rsid w:val="00FB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3C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2017-10-17T18:19:00Z</cp:lastPrinted>
  <dcterms:created xsi:type="dcterms:W3CDTF">2017-10-17T14:18:00Z</dcterms:created>
  <dcterms:modified xsi:type="dcterms:W3CDTF">2017-10-17T18:20:00Z</dcterms:modified>
</cp:coreProperties>
</file>