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N°00</w:t>
      </w:r>
      <w:r w:rsidR="00EA48FB">
        <w:rPr>
          <w:rFonts w:ascii="Arial" w:hAnsi="Arial" w:cs="Arial"/>
          <w:sz w:val="24"/>
          <w:szCs w:val="24"/>
        </w:rPr>
        <w:t>6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 w:rsidR="00372128"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>de 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CA0302">
        <w:rPr>
          <w:rFonts w:ascii="Arial" w:hAnsi="Arial" w:cs="Arial"/>
          <w:sz w:val="24"/>
          <w:szCs w:val="24"/>
        </w:rPr>
        <w:t>Iluminação Pública</w:t>
      </w:r>
      <w:r w:rsidR="0063115B" w:rsidRPr="00706467">
        <w:rPr>
          <w:rFonts w:ascii="Arial" w:hAnsi="Arial" w:cs="Arial"/>
          <w:sz w:val="24"/>
          <w:szCs w:val="24"/>
        </w:rPr>
        <w:t xml:space="preserve"> </w:t>
      </w:r>
      <w:r w:rsidR="00EA48FB">
        <w:rPr>
          <w:rFonts w:ascii="Arial" w:hAnsi="Arial" w:cs="Arial"/>
          <w:sz w:val="24"/>
          <w:szCs w:val="24"/>
        </w:rPr>
        <w:t xml:space="preserve">da Rua L.13, </w:t>
      </w:r>
      <w:proofErr w:type="spellStart"/>
      <w:proofErr w:type="gramStart"/>
      <w:r w:rsidR="00EA48FB">
        <w:rPr>
          <w:rFonts w:ascii="Arial" w:hAnsi="Arial" w:cs="Arial"/>
          <w:sz w:val="24"/>
          <w:szCs w:val="24"/>
        </w:rPr>
        <w:t>Qd</w:t>
      </w:r>
      <w:proofErr w:type="spellEnd"/>
      <w:r w:rsidR="00EA48FB">
        <w:rPr>
          <w:rFonts w:ascii="Arial" w:hAnsi="Arial" w:cs="Arial"/>
          <w:sz w:val="24"/>
          <w:szCs w:val="24"/>
        </w:rPr>
        <w:t>.</w:t>
      </w:r>
      <w:proofErr w:type="gramEnd"/>
      <w:r w:rsidR="00EA48FB">
        <w:rPr>
          <w:rFonts w:ascii="Arial" w:hAnsi="Arial" w:cs="Arial"/>
          <w:sz w:val="24"/>
          <w:szCs w:val="24"/>
        </w:rPr>
        <w:t xml:space="preserve">44, </w:t>
      </w:r>
      <w:proofErr w:type="spellStart"/>
      <w:r w:rsidR="00EA48FB">
        <w:rPr>
          <w:rFonts w:ascii="Arial" w:hAnsi="Arial" w:cs="Arial"/>
          <w:sz w:val="24"/>
          <w:szCs w:val="24"/>
        </w:rPr>
        <w:t>Lt</w:t>
      </w:r>
      <w:proofErr w:type="spellEnd"/>
      <w:r w:rsidR="00EA48FB">
        <w:rPr>
          <w:rFonts w:ascii="Arial" w:hAnsi="Arial" w:cs="Arial"/>
          <w:sz w:val="24"/>
          <w:szCs w:val="24"/>
        </w:rPr>
        <w:t>.06, casa 01, Bairro Jardim Europa.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efetivação </w:t>
      </w:r>
      <w:r w:rsidR="00790714">
        <w:rPr>
          <w:rFonts w:ascii="Arial" w:hAnsi="Arial" w:cs="Arial"/>
          <w:sz w:val="24"/>
          <w:szCs w:val="24"/>
        </w:rPr>
        <w:t>dos serviços de iluminação.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0302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 Situação da Rua </w:t>
      </w:r>
      <w:r w:rsidR="00CA0302">
        <w:rPr>
          <w:rFonts w:ascii="Arial" w:hAnsi="Arial" w:cs="Arial"/>
          <w:sz w:val="24"/>
          <w:szCs w:val="24"/>
        </w:rPr>
        <w:t>acima</w:t>
      </w:r>
      <w:r w:rsidR="00CA0302" w:rsidRPr="00706467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citada</w:t>
      </w:r>
      <w:r w:rsidR="00CA0302">
        <w:rPr>
          <w:rFonts w:ascii="Arial" w:hAnsi="Arial" w:cs="Arial"/>
          <w:sz w:val="24"/>
          <w:szCs w:val="24"/>
        </w:rPr>
        <w:t xml:space="preserve"> encontram-se em estado</w:t>
      </w:r>
      <w:proofErr w:type="gramStart"/>
      <w:r w:rsidR="00CA0302">
        <w:rPr>
          <w:rFonts w:ascii="Arial" w:hAnsi="Arial" w:cs="Arial"/>
          <w:sz w:val="24"/>
          <w:szCs w:val="24"/>
        </w:rPr>
        <w:t xml:space="preserve">  </w:t>
      </w:r>
      <w:proofErr w:type="gramEnd"/>
      <w:r w:rsidR="00CA0302">
        <w:rPr>
          <w:rFonts w:ascii="Arial" w:hAnsi="Arial" w:cs="Arial"/>
          <w:sz w:val="24"/>
          <w:szCs w:val="24"/>
        </w:rPr>
        <w:t xml:space="preserve">de eminente perigo, </w:t>
      </w:r>
      <w:r w:rsidR="00790714">
        <w:rPr>
          <w:rFonts w:ascii="Arial" w:hAnsi="Arial" w:cs="Arial"/>
          <w:sz w:val="24"/>
          <w:szCs w:val="24"/>
        </w:rPr>
        <w:t>por falta de</w:t>
      </w:r>
      <w:r w:rsidR="00CA0302">
        <w:rPr>
          <w:rFonts w:ascii="Arial" w:hAnsi="Arial" w:cs="Arial"/>
          <w:sz w:val="24"/>
          <w:szCs w:val="24"/>
        </w:rPr>
        <w:t xml:space="preserve"> iluminação.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EA48FB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Pr="00706467">
        <w:rPr>
          <w:rFonts w:ascii="Arial" w:hAnsi="Arial" w:cs="Arial"/>
          <w:sz w:val="24"/>
          <w:szCs w:val="24"/>
        </w:rPr>
        <w:t xml:space="preserve"> Sr</w:t>
      </w:r>
      <w:r w:rsidR="00CA0302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. </w:t>
      </w:r>
      <w:r w:rsidR="00EA48FB">
        <w:rPr>
          <w:rFonts w:ascii="Arial" w:hAnsi="Arial" w:cs="Arial"/>
          <w:sz w:val="24"/>
          <w:szCs w:val="24"/>
        </w:rPr>
        <w:t>Luzinete Moura</w:t>
      </w:r>
      <w:r w:rsidR="00CA0302">
        <w:rPr>
          <w:rFonts w:ascii="Arial" w:hAnsi="Arial" w:cs="Arial"/>
          <w:sz w:val="24"/>
          <w:szCs w:val="24"/>
        </w:rPr>
        <w:t xml:space="preserve"> Rodrigues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 sessões. 07 de fevereiro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790714" w:rsidP="0079071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E2094"/>
    <w:rsid w:val="001278B6"/>
    <w:rsid w:val="0024726C"/>
    <w:rsid w:val="0035727D"/>
    <w:rsid w:val="00372128"/>
    <w:rsid w:val="004E6A75"/>
    <w:rsid w:val="0063115B"/>
    <w:rsid w:val="00706467"/>
    <w:rsid w:val="00777750"/>
    <w:rsid w:val="00790714"/>
    <w:rsid w:val="009A06C0"/>
    <w:rsid w:val="009F62AB"/>
    <w:rsid w:val="00A1634C"/>
    <w:rsid w:val="00A86361"/>
    <w:rsid w:val="00CA0302"/>
    <w:rsid w:val="00CF480D"/>
    <w:rsid w:val="00EA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2017-02-10T12:35:00Z</dcterms:created>
  <dcterms:modified xsi:type="dcterms:W3CDTF">2017-02-10T12:35:00Z</dcterms:modified>
</cp:coreProperties>
</file>