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38" w:rsidRDefault="00444551" w:rsidP="000E1618">
      <w:pPr>
        <w:spacing w:after="0" w:line="300" w:lineRule="exact"/>
        <w:ind w:left="851"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</w:p>
    <w:p w:rsidR="00B94438" w:rsidRDefault="00B94438" w:rsidP="000E1618">
      <w:pPr>
        <w:spacing w:after="0" w:line="300" w:lineRule="exact"/>
        <w:ind w:left="851" w:right="-1"/>
        <w:jc w:val="both"/>
        <w:rPr>
          <w:rFonts w:ascii="Arial" w:hAnsi="Arial" w:cs="Arial"/>
          <w:b/>
          <w:sz w:val="24"/>
          <w:szCs w:val="24"/>
        </w:rPr>
      </w:pPr>
    </w:p>
    <w:p w:rsidR="00D026A3" w:rsidRPr="00894704" w:rsidRDefault="00D026A3" w:rsidP="000E1618">
      <w:pPr>
        <w:spacing w:after="0" w:line="300" w:lineRule="exact"/>
        <w:ind w:left="851" w:right="-1"/>
        <w:jc w:val="both"/>
        <w:rPr>
          <w:rFonts w:ascii="Arial" w:hAnsi="Arial" w:cs="Arial"/>
          <w:b/>
          <w:sz w:val="24"/>
          <w:szCs w:val="24"/>
        </w:rPr>
      </w:pPr>
      <w:r w:rsidRPr="00D31A93">
        <w:rPr>
          <w:rFonts w:ascii="Arial" w:hAnsi="Arial" w:cs="Arial"/>
          <w:b/>
          <w:sz w:val="24"/>
          <w:szCs w:val="24"/>
        </w:rPr>
        <w:t xml:space="preserve">Requerimento N° </w:t>
      </w:r>
      <w:r w:rsidR="00A5542B">
        <w:rPr>
          <w:rFonts w:ascii="Arial" w:hAnsi="Arial" w:cs="Arial"/>
          <w:b/>
          <w:sz w:val="24"/>
          <w:szCs w:val="24"/>
        </w:rPr>
        <w:t>104</w:t>
      </w:r>
      <w:proofErr w:type="gramStart"/>
      <w:r w:rsidR="00A5542B">
        <w:rPr>
          <w:rFonts w:ascii="Arial" w:hAnsi="Arial" w:cs="Arial"/>
          <w:b/>
          <w:sz w:val="24"/>
          <w:szCs w:val="24"/>
        </w:rPr>
        <w:t xml:space="preserve"> </w:t>
      </w:r>
      <w:r w:rsidRPr="00D31A93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D31A93">
        <w:rPr>
          <w:rFonts w:ascii="Arial" w:hAnsi="Arial" w:cs="Arial"/>
          <w:b/>
          <w:sz w:val="24"/>
          <w:szCs w:val="24"/>
        </w:rPr>
        <w:t xml:space="preserve">de </w:t>
      </w:r>
      <w:r w:rsidR="00A5542B">
        <w:rPr>
          <w:rFonts w:ascii="Arial" w:hAnsi="Arial" w:cs="Arial"/>
          <w:b/>
          <w:sz w:val="24"/>
          <w:szCs w:val="24"/>
        </w:rPr>
        <w:t>23</w:t>
      </w:r>
      <w:r w:rsidR="003B31C1">
        <w:rPr>
          <w:rFonts w:ascii="Arial" w:hAnsi="Arial" w:cs="Arial"/>
          <w:b/>
          <w:sz w:val="24"/>
          <w:szCs w:val="24"/>
        </w:rPr>
        <w:t xml:space="preserve"> de </w:t>
      </w:r>
      <w:r w:rsidR="00A5542B">
        <w:rPr>
          <w:rFonts w:ascii="Arial" w:hAnsi="Arial" w:cs="Arial"/>
          <w:b/>
          <w:sz w:val="24"/>
          <w:szCs w:val="24"/>
        </w:rPr>
        <w:t>Outubro</w:t>
      </w:r>
      <w:r w:rsidR="003B31C1">
        <w:rPr>
          <w:rFonts w:ascii="Arial" w:hAnsi="Arial" w:cs="Arial"/>
          <w:b/>
          <w:sz w:val="24"/>
          <w:szCs w:val="24"/>
        </w:rPr>
        <w:t xml:space="preserve"> de </w:t>
      </w:r>
      <w:r w:rsidRPr="00D31A93">
        <w:rPr>
          <w:rFonts w:ascii="Arial" w:hAnsi="Arial" w:cs="Arial"/>
          <w:b/>
          <w:sz w:val="24"/>
          <w:szCs w:val="24"/>
        </w:rPr>
        <w:t>2018</w:t>
      </w:r>
      <w:r w:rsidR="003B31C1">
        <w:rPr>
          <w:rFonts w:ascii="Arial" w:hAnsi="Arial" w:cs="Arial"/>
          <w:b/>
          <w:sz w:val="24"/>
          <w:szCs w:val="24"/>
        </w:rPr>
        <w:t>.</w:t>
      </w:r>
    </w:p>
    <w:p w:rsidR="00D026A3" w:rsidRDefault="00D026A3" w:rsidP="000E1618">
      <w:pPr>
        <w:spacing w:after="0" w:line="300" w:lineRule="exact"/>
        <w:ind w:left="851" w:right="-57"/>
        <w:jc w:val="both"/>
        <w:rPr>
          <w:rFonts w:ascii="Arial" w:hAnsi="Arial" w:cs="Arial"/>
          <w:sz w:val="24"/>
          <w:szCs w:val="24"/>
        </w:rPr>
      </w:pPr>
    </w:p>
    <w:p w:rsidR="00E72DFB" w:rsidRPr="00706467" w:rsidRDefault="00E72DFB" w:rsidP="000E1618">
      <w:pPr>
        <w:spacing w:after="0" w:line="300" w:lineRule="exact"/>
        <w:ind w:left="851" w:right="-57"/>
        <w:jc w:val="both"/>
        <w:rPr>
          <w:rFonts w:ascii="Arial" w:hAnsi="Arial" w:cs="Arial"/>
          <w:sz w:val="24"/>
          <w:szCs w:val="24"/>
        </w:rPr>
      </w:pPr>
    </w:p>
    <w:p w:rsidR="003B31C1" w:rsidRPr="004A005D" w:rsidRDefault="00D026A3" w:rsidP="000E1618">
      <w:pPr>
        <w:spacing w:after="0" w:line="300" w:lineRule="exact"/>
        <w:ind w:left="3402" w:right="-57"/>
        <w:jc w:val="both"/>
        <w:rPr>
          <w:rFonts w:ascii="Arial" w:hAnsi="Arial" w:cs="Arial"/>
          <w:b/>
          <w:sz w:val="24"/>
          <w:szCs w:val="24"/>
        </w:rPr>
      </w:pPr>
      <w:r w:rsidRPr="004A005D">
        <w:rPr>
          <w:rFonts w:ascii="Arial" w:hAnsi="Arial" w:cs="Arial"/>
          <w:b/>
          <w:i/>
          <w:sz w:val="24"/>
          <w:szCs w:val="24"/>
        </w:rPr>
        <w:t xml:space="preserve">Requer da </w:t>
      </w:r>
      <w:r w:rsidR="003B31C1" w:rsidRPr="004A005D">
        <w:rPr>
          <w:rFonts w:ascii="Arial" w:hAnsi="Arial" w:cs="Arial"/>
          <w:b/>
          <w:sz w:val="24"/>
          <w:szCs w:val="24"/>
        </w:rPr>
        <w:t>Agênc</w:t>
      </w:r>
      <w:r w:rsidR="00097BD1">
        <w:rPr>
          <w:rFonts w:ascii="Arial" w:hAnsi="Arial" w:cs="Arial"/>
          <w:b/>
          <w:sz w:val="24"/>
          <w:szCs w:val="24"/>
        </w:rPr>
        <w:t>ia Nacional de Energia Elétrica</w:t>
      </w:r>
      <w:r w:rsidR="003B31C1" w:rsidRPr="004A005D">
        <w:rPr>
          <w:rFonts w:ascii="Arial" w:hAnsi="Arial" w:cs="Arial"/>
          <w:b/>
          <w:sz w:val="24"/>
          <w:szCs w:val="24"/>
        </w:rPr>
        <w:t xml:space="preserve"> ANEEL</w:t>
      </w:r>
      <w:r w:rsidR="003B31C1" w:rsidRPr="004A005D">
        <w:rPr>
          <w:rFonts w:ascii="Arial" w:hAnsi="Arial" w:cs="Arial"/>
          <w:b/>
          <w:i/>
          <w:sz w:val="24"/>
          <w:szCs w:val="24"/>
        </w:rPr>
        <w:t xml:space="preserve">, </w:t>
      </w:r>
      <w:r w:rsidR="003B31C1" w:rsidRPr="004A005D">
        <w:rPr>
          <w:rFonts w:ascii="Arial" w:hAnsi="Arial" w:cs="Arial"/>
          <w:b/>
          <w:sz w:val="24"/>
          <w:szCs w:val="24"/>
        </w:rPr>
        <w:t>Parecer</w:t>
      </w:r>
      <w:r w:rsidR="00C81F90">
        <w:rPr>
          <w:rFonts w:ascii="Arial" w:hAnsi="Arial" w:cs="Arial"/>
          <w:b/>
          <w:sz w:val="24"/>
          <w:szCs w:val="24"/>
        </w:rPr>
        <w:t xml:space="preserve"> Explicativo, de Esclarecimento</w:t>
      </w:r>
      <w:r w:rsidR="003B31C1" w:rsidRPr="004A005D">
        <w:rPr>
          <w:rFonts w:ascii="Arial" w:hAnsi="Arial" w:cs="Arial"/>
          <w:b/>
          <w:sz w:val="24"/>
          <w:szCs w:val="24"/>
        </w:rPr>
        <w:t xml:space="preserve"> e de Avaliação, frente ao aumento no valor da tarifa de energia elétrica de Goiás</w:t>
      </w:r>
      <w:r w:rsidR="004A005D" w:rsidRPr="004A005D">
        <w:rPr>
          <w:rFonts w:ascii="Arial" w:hAnsi="Arial" w:cs="Arial"/>
          <w:b/>
          <w:sz w:val="24"/>
          <w:szCs w:val="24"/>
        </w:rPr>
        <w:t>.</w:t>
      </w:r>
    </w:p>
    <w:p w:rsidR="00D026A3" w:rsidRDefault="00D026A3" w:rsidP="000E1618">
      <w:pPr>
        <w:spacing w:after="0" w:line="300" w:lineRule="exact"/>
        <w:ind w:left="851"/>
        <w:jc w:val="both"/>
        <w:rPr>
          <w:rFonts w:ascii="Arial" w:hAnsi="Arial" w:cs="Arial"/>
          <w:b/>
          <w:i/>
          <w:sz w:val="24"/>
          <w:szCs w:val="24"/>
        </w:rPr>
      </w:pPr>
    </w:p>
    <w:p w:rsidR="00E72DFB" w:rsidRPr="00B02DED" w:rsidRDefault="00E72DFB" w:rsidP="000E1618">
      <w:pPr>
        <w:spacing w:after="0" w:line="300" w:lineRule="exact"/>
        <w:ind w:left="851"/>
        <w:jc w:val="both"/>
        <w:rPr>
          <w:rFonts w:ascii="Arial" w:hAnsi="Arial" w:cs="Arial"/>
          <w:b/>
          <w:i/>
          <w:sz w:val="24"/>
          <w:szCs w:val="24"/>
        </w:rPr>
      </w:pPr>
    </w:p>
    <w:p w:rsidR="00E31B93" w:rsidRDefault="00D026A3" w:rsidP="00444551">
      <w:pPr>
        <w:spacing w:after="0" w:line="300" w:lineRule="exact"/>
        <w:ind w:left="851" w:firstLine="255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</w:t>
      </w:r>
      <w:r w:rsidR="00444551">
        <w:rPr>
          <w:rFonts w:ascii="Arial" w:hAnsi="Arial" w:cs="Arial"/>
          <w:sz w:val="24"/>
          <w:szCs w:val="24"/>
        </w:rPr>
        <w:t xml:space="preserve"> e colendos vereadores</w:t>
      </w:r>
      <w:r w:rsidR="00E31B93">
        <w:rPr>
          <w:rFonts w:ascii="Arial" w:hAnsi="Arial" w:cs="Arial"/>
          <w:sz w:val="24"/>
          <w:szCs w:val="24"/>
        </w:rPr>
        <w:t>.</w:t>
      </w:r>
    </w:p>
    <w:p w:rsidR="00E31B93" w:rsidRPr="003E3D3A" w:rsidRDefault="00E31B93" w:rsidP="00444551">
      <w:pPr>
        <w:spacing w:after="0" w:line="300" w:lineRule="exact"/>
        <w:ind w:left="851" w:firstLine="2551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D026A3" w:rsidRPr="00706467">
        <w:rPr>
          <w:rFonts w:ascii="Arial" w:hAnsi="Arial" w:cs="Arial"/>
          <w:sz w:val="24"/>
          <w:szCs w:val="24"/>
        </w:rPr>
        <w:t xml:space="preserve"> vereador </w:t>
      </w:r>
      <w:r w:rsidR="00444551">
        <w:rPr>
          <w:rFonts w:ascii="Arial" w:hAnsi="Arial" w:cs="Arial"/>
          <w:sz w:val="24"/>
          <w:szCs w:val="24"/>
        </w:rPr>
        <w:t xml:space="preserve">que </w:t>
      </w:r>
      <w:r w:rsidR="00D026A3" w:rsidRPr="00706467">
        <w:rPr>
          <w:rFonts w:ascii="Arial" w:hAnsi="Arial" w:cs="Arial"/>
          <w:sz w:val="24"/>
          <w:szCs w:val="24"/>
        </w:rPr>
        <w:t>abaixo</w:t>
      </w:r>
      <w:r w:rsidR="00444551">
        <w:rPr>
          <w:rFonts w:ascii="Arial" w:hAnsi="Arial" w:cs="Arial"/>
          <w:sz w:val="24"/>
          <w:szCs w:val="24"/>
        </w:rPr>
        <w:t xml:space="preserve"> assina</w:t>
      </w:r>
      <w:r w:rsidR="00FC045D">
        <w:rPr>
          <w:rFonts w:ascii="Arial" w:hAnsi="Arial" w:cs="Arial"/>
          <w:sz w:val="24"/>
          <w:szCs w:val="24"/>
        </w:rPr>
        <w:t xml:space="preserve">, </w:t>
      </w:r>
      <w:r w:rsidR="00444551">
        <w:rPr>
          <w:rFonts w:ascii="Arial" w:hAnsi="Arial" w:cs="Arial"/>
          <w:sz w:val="24"/>
          <w:szCs w:val="24"/>
        </w:rPr>
        <w:t>expõe c</w:t>
      </w:r>
      <w:r w:rsidR="00D026A3">
        <w:rPr>
          <w:rFonts w:ascii="Arial" w:hAnsi="Arial" w:cs="Arial"/>
          <w:sz w:val="24"/>
          <w:szCs w:val="24"/>
        </w:rPr>
        <w:t>om fulcro no</w:t>
      </w:r>
      <w:r w:rsidR="002676A9">
        <w:rPr>
          <w:rFonts w:ascii="Arial" w:hAnsi="Arial" w:cs="Arial"/>
          <w:sz w:val="24"/>
          <w:szCs w:val="24"/>
        </w:rPr>
        <w:t>s</w:t>
      </w:r>
      <w:r w:rsidR="00D026A3" w:rsidRPr="00BE0EE8">
        <w:rPr>
          <w:rFonts w:ascii="Arial" w:hAnsi="Arial"/>
          <w:sz w:val="24"/>
          <w:szCs w:val="24"/>
        </w:rPr>
        <w:t xml:space="preserve"> </w:t>
      </w:r>
      <w:r w:rsidR="00D026A3" w:rsidRPr="002676A9">
        <w:rPr>
          <w:rFonts w:ascii="Arial" w:hAnsi="Arial"/>
          <w:sz w:val="24"/>
          <w:szCs w:val="24"/>
        </w:rPr>
        <w:t>Art</w:t>
      </w:r>
      <w:r w:rsidR="002676A9" w:rsidRPr="002676A9">
        <w:rPr>
          <w:rFonts w:ascii="Arial" w:hAnsi="Arial"/>
          <w:sz w:val="24"/>
          <w:szCs w:val="24"/>
        </w:rPr>
        <w:t>igos</w:t>
      </w:r>
      <w:r w:rsidR="00D026A3" w:rsidRPr="002676A9">
        <w:rPr>
          <w:rFonts w:ascii="Arial" w:hAnsi="Arial"/>
          <w:sz w:val="24"/>
          <w:szCs w:val="24"/>
        </w:rPr>
        <w:t xml:space="preserve"> 128</w:t>
      </w:r>
      <w:r w:rsidR="002676A9" w:rsidRPr="002676A9">
        <w:rPr>
          <w:rFonts w:ascii="Arial" w:hAnsi="Arial"/>
          <w:sz w:val="24"/>
          <w:szCs w:val="24"/>
        </w:rPr>
        <w:t xml:space="preserve">; </w:t>
      </w:r>
      <w:proofErr w:type="gramStart"/>
      <w:r w:rsidR="002676A9" w:rsidRPr="002676A9">
        <w:rPr>
          <w:rFonts w:ascii="Arial" w:hAnsi="Arial"/>
          <w:sz w:val="24"/>
          <w:szCs w:val="24"/>
        </w:rPr>
        <w:t xml:space="preserve">136, </w:t>
      </w:r>
      <w:r w:rsidR="00E72DFB">
        <w:rPr>
          <w:rFonts w:ascii="Arial" w:hAnsi="Arial"/>
          <w:sz w:val="24"/>
          <w:szCs w:val="24"/>
        </w:rPr>
        <w:t>alínea</w:t>
      </w:r>
      <w:proofErr w:type="gramEnd"/>
      <w:r w:rsidR="00E72DFB">
        <w:rPr>
          <w:rFonts w:ascii="Arial" w:hAnsi="Arial"/>
          <w:sz w:val="24"/>
          <w:szCs w:val="24"/>
        </w:rPr>
        <w:t xml:space="preserve"> </w:t>
      </w:r>
      <w:r w:rsidR="002676A9" w:rsidRPr="002676A9">
        <w:rPr>
          <w:rFonts w:ascii="Arial" w:hAnsi="Arial"/>
          <w:sz w:val="24"/>
          <w:szCs w:val="24"/>
        </w:rPr>
        <w:t>VII</w:t>
      </w:r>
      <w:r w:rsidR="00D026A3" w:rsidRPr="002676A9">
        <w:rPr>
          <w:rFonts w:ascii="Arial" w:hAnsi="Arial"/>
          <w:sz w:val="24"/>
          <w:szCs w:val="24"/>
        </w:rPr>
        <w:t xml:space="preserve"> do Regimento Interno</w:t>
      </w:r>
      <w:r w:rsidR="00D026A3" w:rsidRPr="00BE0EE8">
        <w:rPr>
          <w:rFonts w:ascii="Arial" w:hAnsi="Arial"/>
          <w:sz w:val="24"/>
          <w:szCs w:val="24"/>
        </w:rPr>
        <w:t xml:space="preserve"> dessa </w:t>
      </w:r>
      <w:r w:rsidR="00D026A3">
        <w:rPr>
          <w:rFonts w:ascii="Arial" w:hAnsi="Arial"/>
          <w:sz w:val="24"/>
          <w:szCs w:val="24"/>
        </w:rPr>
        <w:t>Casa de Leis</w:t>
      </w:r>
      <w:r w:rsidR="00FC045D">
        <w:rPr>
          <w:rFonts w:ascii="Arial" w:hAnsi="Arial"/>
          <w:sz w:val="24"/>
          <w:szCs w:val="24"/>
        </w:rPr>
        <w:t>,</w:t>
      </w:r>
      <w:r w:rsidR="00D026A3">
        <w:rPr>
          <w:rFonts w:ascii="Arial" w:hAnsi="Arial"/>
          <w:sz w:val="24"/>
          <w:szCs w:val="24"/>
        </w:rPr>
        <w:t xml:space="preserve"> </w:t>
      </w:r>
      <w:r w:rsidR="00FC045D">
        <w:rPr>
          <w:rFonts w:ascii="Arial" w:hAnsi="Arial"/>
          <w:sz w:val="24"/>
          <w:szCs w:val="24"/>
        </w:rPr>
        <w:t xml:space="preserve">quanto </w:t>
      </w:r>
      <w:r>
        <w:rPr>
          <w:rFonts w:ascii="Arial" w:hAnsi="Arial"/>
          <w:sz w:val="24"/>
          <w:szCs w:val="24"/>
        </w:rPr>
        <w:t>à</w:t>
      </w:r>
      <w:r w:rsidR="00FC045D">
        <w:rPr>
          <w:rFonts w:ascii="Arial" w:hAnsi="Arial"/>
          <w:sz w:val="24"/>
          <w:szCs w:val="24"/>
        </w:rPr>
        <w:t xml:space="preserve"> </w:t>
      </w:r>
      <w:r w:rsidR="00FC045D" w:rsidRPr="003E3D3A">
        <w:rPr>
          <w:rFonts w:ascii="Arial" w:hAnsi="Arial"/>
          <w:b/>
          <w:sz w:val="24"/>
          <w:szCs w:val="24"/>
        </w:rPr>
        <w:t xml:space="preserve">premente necessidade de apoio deste plenário </w:t>
      </w:r>
      <w:r w:rsidR="004A005D" w:rsidRPr="003E3D3A">
        <w:rPr>
          <w:rFonts w:ascii="Arial" w:hAnsi="Arial"/>
          <w:b/>
          <w:sz w:val="24"/>
          <w:szCs w:val="24"/>
        </w:rPr>
        <w:t>no tocante a cobrar respostas</w:t>
      </w:r>
      <w:r w:rsidR="0083383E" w:rsidRPr="003E3D3A">
        <w:rPr>
          <w:rFonts w:ascii="Arial" w:hAnsi="Arial"/>
          <w:b/>
          <w:sz w:val="24"/>
          <w:szCs w:val="24"/>
        </w:rPr>
        <w:t xml:space="preserve"> imediatas e</w:t>
      </w:r>
      <w:r w:rsidR="004A005D" w:rsidRPr="003E3D3A">
        <w:rPr>
          <w:rFonts w:ascii="Arial" w:hAnsi="Arial"/>
          <w:b/>
          <w:sz w:val="24"/>
          <w:szCs w:val="24"/>
        </w:rPr>
        <w:t xml:space="preserve"> já reiteradas</w:t>
      </w:r>
      <w:r w:rsidRPr="003E3D3A">
        <w:rPr>
          <w:rFonts w:ascii="Arial" w:hAnsi="Arial"/>
          <w:b/>
          <w:sz w:val="24"/>
          <w:szCs w:val="24"/>
        </w:rPr>
        <w:t>,</w:t>
      </w:r>
      <w:r w:rsidR="004A005D" w:rsidRPr="003E3D3A">
        <w:rPr>
          <w:rFonts w:ascii="Arial" w:hAnsi="Arial"/>
          <w:b/>
          <w:sz w:val="24"/>
          <w:szCs w:val="24"/>
        </w:rPr>
        <w:t xml:space="preserve"> por </w:t>
      </w:r>
      <w:r w:rsidR="0083383E" w:rsidRPr="003E3D3A">
        <w:rPr>
          <w:rFonts w:ascii="Arial" w:hAnsi="Arial"/>
          <w:b/>
          <w:sz w:val="24"/>
          <w:szCs w:val="24"/>
        </w:rPr>
        <w:t xml:space="preserve">meio </w:t>
      </w:r>
      <w:r w:rsidR="004A7A8A">
        <w:rPr>
          <w:rFonts w:ascii="Arial" w:hAnsi="Arial"/>
          <w:b/>
          <w:sz w:val="24"/>
          <w:szCs w:val="24"/>
        </w:rPr>
        <w:t>do ofício</w:t>
      </w:r>
      <w:r w:rsidR="004A005D" w:rsidRPr="003E3D3A">
        <w:rPr>
          <w:rFonts w:ascii="Arial" w:hAnsi="Arial"/>
          <w:b/>
          <w:sz w:val="24"/>
          <w:szCs w:val="24"/>
        </w:rPr>
        <w:t xml:space="preserve"> </w:t>
      </w:r>
      <w:r w:rsidR="0083383E" w:rsidRPr="003E3D3A">
        <w:rPr>
          <w:rFonts w:ascii="Arial" w:hAnsi="Arial"/>
          <w:b/>
          <w:sz w:val="24"/>
          <w:szCs w:val="24"/>
        </w:rPr>
        <w:t xml:space="preserve">175/18 </w:t>
      </w:r>
      <w:r w:rsidRPr="003E3D3A">
        <w:rPr>
          <w:rFonts w:ascii="Arial" w:hAnsi="Arial"/>
          <w:b/>
          <w:sz w:val="24"/>
          <w:szCs w:val="24"/>
        </w:rPr>
        <w:t xml:space="preserve">já </w:t>
      </w:r>
      <w:r w:rsidR="004A7A8A">
        <w:rPr>
          <w:rFonts w:ascii="Arial" w:hAnsi="Arial"/>
          <w:b/>
          <w:sz w:val="24"/>
          <w:szCs w:val="24"/>
        </w:rPr>
        <w:t>encaminhado</w:t>
      </w:r>
      <w:r w:rsidR="0083383E" w:rsidRPr="003E3D3A">
        <w:rPr>
          <w:rFonts w:ascii="Arial" w:hAnsi="Arial"/>
          <w:b/>
          <w:sz w:val="24"/>
          <w:szCs w:val="24"/>
        </w:rPr>
        <w:t xml:space="preserve"> </w:t>
      </w:r>
      <w:r w:rsidR="004A005D" w:rsidRPr="003E3D3A">
        <w:rPr>
          <w:rFonts w:ascii="Arial" w:hAnsi="Arial"/>
          <w:b/>
          <w:sz w:val="24"/>
          <w:szCs w:val="24"/>
        </w:rPr>
        <w:t>a ANEEL</w:t>
      </w:r>
      <w:r w:rsidRPr="003E3D3A">
        <w:rPr>
          <w:rFonts w:ascii="Arial" w:hAnsi="Arial"/>
          <w:b/>
          <w:sz w:val="24"/>
          <w:szCs w:val="24"/>
        </w:rPr>
        <w:t>.</w:t>
      </w:r>
    </w:p>
    <w:p w:rsidR="0083383E" w:rsidRPr="00444551" w:rsidRDefault="003E3D3A" w:rsidP="00444551">
      <w:pPr>
        <w:spacing w:after="0" w:line="300" w:lineRule="exact"/>
        <w:ind w:left="851" w:firstLine="25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Vez que o v</w:t>
      </w:r>
      <w:r w:rsidR="00FC045D">
        <w:rPr>
          <w:rFonts w:ascii="Arial" w:hAnsi="Arial"/>
          <w:sz w:val="24"/>
          <w:szCs w:val="24"/>
        </w:rPr>
        <w:t xml:space="preserve">ereador </w:t>
      </w:r>
      <w:r w:rsidR="00E31B93">
        <w:rPr>
          <w:rFonts w:ascii="Arial" w:hAnsi="Arial"/>
          <w:sz w:val="24"/>
          <w:szCs w:val="24"/>
        </w:rPr>
        <w:t>“</w:t>
      </w:r>
      <w:r w:rsidR="00E31B93" w:rsidRPr="003E3D3A">
        <w:rPr>
          <w:rFonts w:ascii="Arial" w:hAnsi="Arial"/>
          <w:i/>
          <w:sz w:val="24"/>
          <w:szCs w:val="24"/>
        </w:rPr>
        <w:t>João da Luz – PHS</w:t>
      </w:r>
      <w:r w:rsidR="00E31B93">
        <w:rPr>
          <w:rFonts w:ascii="Arial" w:hAnsi="Arial"/>
          <w:sz w:val="24"/>
          <w:szCs w:val="24"/>
        </w:rPr>
        <w:t>”</w:t>
      </w:r>
      <w:r>
        <w:rPr>
          <w:rFonts w:ascii="Arial" w:hAnsi="Arial"/>
          <w:sz w:val="24"/>
          <w:szCs w:val="24"/>
        </w:rPr>
        <w:t xml:space="preserve">, </w:t>
      </w:r>
      <w:r w:rsidR="00E31B93">
        <w:rPr>
          <w:rFonts w:ascii="Arial" w:hAnsi="Arial"/>
          <w:sz w:val="24"/>
          <w:szCs w:val="24"/>
        </w:rPr>
        <w:t xml:space="preserve">então </w:t>
      </w:r>
      <w:r w:rsidR="00FC045D">
        <w:rPr>
          <w:rFonts w:ascii="Arial" w:hAnsi="Arial"/>
          <w:sz w:val="24"/>
          <w:szCs w:val="24"/>
        </w:rPr>
        <w:t>Presidente da Comissão de Direito do C</w:t>
      </w:r>
      <w:r w:rsidR="00E31B93">
        <w:rPr>
          <w:rFonts w:ascii="Arial" w:hAnsi="Arial"/>
          <w:sz w:val="24"/>
          <w:szCs w:val="24"/>
        </w:rPr>
        <w:t>onsumidor da Câmara</w:t>
      </w:r>
      <w:r>
        <w:rPr>
          <w:rFonts w:ascii="Arial" w:hAnsi="Arial"/>
          <w:sz w:val="24"/>
          <w:szCs w:val="24"/>
        </w:rPr>
        <w:t xml:space="preserve"> Municipal de Anápolis/GO, </w:t>
      </w:r>
      <w:r w:rsidR="004A7A8A">
        <w:rPr>
          <w:rFonts w:ascii="Arial" w:hAnsi="Arial"/>
          <w:sz w:val="24"/>
          <w:szCs w:val="24"/>
        </w:rPr>
        <w:t>requer explicações e respostas ao ofício outrora encaminhado</w:t>
      </w:r>
      <w:r>
        <w:rPr>
          <w:rFonts w:ascii="Arial" w:hAnsi="Arial"/>
          <w:sz w:val="24"/>
          <w:szCs w:val="24"/>
        </w:rPr>
        <w:t>.</w:t>
      </w:r>
    </w:p>
    <w:p w:rsidR="000E1618" w:rsidRDefault="004A7A8A" w:rsidP="000E1618">
      <w:pPr>
        <w:spacing w:after="0" w:line="300" w:lineRule="exact"/>
        <w:ind w:left="851" w:firstLine="25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 ofício encaminhado</w:t>
      </w:r>
      <w:r w:rsidR="0083383E">
        <w:rPr>
          <w:rFonts w:ascii="Arial" w:hAnsi="Arial"/>
          <w:sz w:val="24"/>
          <w:szCs w:val="24"/>
        </w:rPr>
        <w:t xml:space="preserve"> </w:t>
      </w:r>
      <w:r w:rsidR="005C1135">
        <w:rPr>
          <w:rFonts w:ascii="Arial" w:hAnsi="Arial"/>
          <w:sz w:val="24"/>
          <w:szCs w:val="24"/>
        </w:rPr>
        <w:t>cobra</w:t>
      </w:r>
      <w:r w:rsidR="000E1618">
        <w:rPr>
          <w:rFonts w:ascii="Arial" w:hAnsi="Arial"/>
          <w:sz w:val="24"/>
          <w:szCs w:val="24"/>
        </w:rPr>
        <w:t xml:space="preserve"> respostas no tocante a:</w:t>
      </w:r>
    </w:p>
    <w:p w:rsidR="00E72DFB" w:rsidRDefault="00E72DFB" w:rsidP="000E1618">
      <w:pPr>
        <w:spacing w:after="0" w:line="300" w:lineRule="exact"/>
        <w:ind w:left="851" w:firstLine="2551"/>
        <w:jc w:val="both"/>
        <w:rPr>
          <w:rFonts w:ascii="Arial" w:hAnsi="Arial"/>
          <w:sz w:val="24"/>
          <w:szCs w:val="24"/>
        </w:rPr>
      </w:pPr>
    </w:p>
    <w:p w:rsidR="000E1618" w:rsidRPr="006635CB" w:rsidRDefault="000E1618" w:rsidP="00E72DFB">
      <w:pPr>
        <w:pStyle w:val="PargrafodaLista"/>
        <w:numPr>
          <w:ilvl w:val="0"/>
          <w:numId w:val="2"/>
        </w:numPr>
        <w:spacing w:after="0" w:line="300" w:lineRule="exact"/>
        <w:ind w:left="851" w:right="-57" w:firstLine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C16CA2">
        <w:rPr>
          <w:rFonts w:ascii="Arial" w:hAnsi="Arial" w:cs="Arial"/>
          <w:b/>
          <w:i/>
          <w:sz w:val="24"/>
          <w:szCs w:val="24"/>
        </w:rPr>
        <w:t>Apresentação de Resposta e</w:t>
      </w:r>
      <w:r w:rsidRPr="006635CB">
        <w:rPr>
          <w:rFonts w:ascii="Arial" w:hAnsi="Arial" w:cs="Arial"/>
          <w:b/>
          <w:i/>
          <w:sz w:val="24"/>
          <w:szCs w:val="24"/>
        </w:rPr>
        <w:t xml:space="preserve"> Parecer de Explanação frente ao aumento no valor da tarifa de energia elétrica de Goiás</w:t>
      </w:r>
      <w:r>
        <w:rPr>
          <w:rFonts w:ascii="Arial" w:hAnsi="Arial" w:cs="Arial"/>
          <w:b/>
          <w:i/>
          <w:sz w:val="24"/>
          <w:szCs w:val="24"/>
        </w:rPr>
        <w:t>;</w:t>
      </w:r>
    </w:p>
    <w:p w:rsidR="000E1618" w:rsidRPr="006635CB" w:rsidRDefault="00C16CA2" w:rsidP="00E72DFB">
      <w:pPr>
        <w:pStyle w:val="PargrafodaLista"/>
        <w:numPr>
          <w:ilvl w:val="0"/>
          <w:numId w:val="2"/>
        </w:numPr>
        <w:spacing w:after="0" w:line="300" w:lineRule="exact"/>
        <w:ind w:left="851" w:right="-57" w:firstLine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R</w:t>
      </w:r>
      <w:r w:rsidR="000E1618">
        <w:rPr>
          <w:rFonts w:ascii="Arial" w:hAnsi="Arial" w:cs="Arial"/>
          <w:b/>
          <w:i/>
          <w:sz w:val="24"/>
          <w:szCs w:val="24"/>
        </w:rPr>
        <w:t xml:space="preserve">esposta no sentido de </w:t>
      </w:r>
      <w:r w:rsidR="000E1618" w:rsidRPr="006635CB">
        <w:rPr>
          <w:rFonts w:ascii="Arial" w:hAnsi="Arial" w:cs="Arial"/>
          <w:b/>
          <w:i/>
          <w:sz w:val="24"/>
          <w:szCs w:val="24"/>
        </w:rPr>
        <w:t>esclarecimentos quanto à “possível” e necessária eficiência e qualidade</w:t>
      </w:r>
      <w:r w:rsidR="000E1618">
        <w:rPr>
          <w:rFonts w:ascii="Arial" w:hAnsi="Arial" w:cs="Arial"/>
          <w:b/>
          <w:i/>
          <w:sz w:val="24"/>
          <w:szCs w:val="24"/>
        </w:rPr>
        <w:t>,</w:t>
      </w:r>
      <w:r w:rsidR="000E1618" w:rsidRPr="006635CB">
        <w:rPr>
          <w:rFonts w:ascii="Arial" w:hAnsi="Arial" w:cs="Arial"/>
          <w:b/>
          <w:i/>
          <w:sz w:val="24"/>
          <w:szCs w:val="24"/>
        </w:rPr>
        <w:t xml:space="preserve"> que norteiam a prestação de serviço da ENEL, de maneira a se fazer entender de forma justificada, o aumento de 15,3% para residências e de 26,52% para indústrias</w:t>
      </w:r>
      <w:r w:rsidR="000E1618">
        <w:rPr>
          <w:rFonts w:ascii="Arial" w:hAnsi="Arial" w:cs="Arial"/>
          <w:b/>
          <w:i/>
          <w:sz w:val="24"/>
          <w:szCs w:val="24"/>
        </w:rPr>
        <w:t xml:space="preserve"> e</w:t>
      </w:r>
      <w:r w:rsidR="000E1618" w:rsidRPr="006635CB">
        <w:rPr>
          <w:rFonts w:ascii="Arial" w:hAnsi="Arial" w:cs="Arial"/>
          <w:b/>
          <w:i/>
          <w:sz w:val="24"/>
          <w:szCs w:val="24"/>
        </w:rPr>
        <w:t xml:space="preserve"> o reajuste </w:t>
      </w:r>
      <w:r w:rsidR="00C81F90">
        <w:rPr>
          <w:rFonts w:ascii="Arial" w:hAnsi="Arial" w:cs="Arial"/>
          <w:b/>
          <w:i/>
          <w:sz w:val="24"/>
          <w:szCs w:val="24"/>
        </w:rPr>
        <w:t>aprovado</w:t>
      </w:r>
      <w:r w:rsidR="000E1618" w:rsidRPr="006635CB">
        <w:rPr>
          <w:rFonts w:ascii="Arial" w:hAnsi="Arial" w:cs="Arial"/>
          <w:b/>
          <w:i/>
          <w:sz w:val="24"/>
          <w:szCs w:val="24"/>
        </w:rPr>
        <w:t xml:space="preserve"> pela </w:t>
      </w:r>
      <w:r w:rsidR="000E1618">
        <w:rPr>
          <w:rFonts w:ascii="Arial" w:hAnsi="Arial" w:cs="Arial"/>
          <w:b/>
          <w:i/>
          <w:sz w:val="24"/>
          <w:szCs w:val="24"/>
        </w:rPr>
        <w:t>ANEEL,</w:t>
      </w:r>
      <w:r w:rsidR="000E1618" w:rsidRPr="006635CB">
        <w:rPr>
          <w:rFonts w:ascii="Arial" w:hAnsi="Arial" w:cs="Arial"/>
          <w:b/>
          <w:i/>
          <w:sz w:val="24"/>
          <w:szCs w:val="24"/>
        </w:rPr>
        <w:t xml:space="preserve"> que prevê ainda aumento de 24,65% para consumidores de alta tensão</w:t>
      </w:r>
      <w:r w:rsidR="00C81F90">
        <w:rPr>
          <w:rFonts w:ascii="Arial" w:hAnsi="Arial" w:cs="Arial"/>
          <w:b/>
          <w:i/>
          <w:sz w:val="24"/>
          <w:szCs w:val="24"/>
        </w:rPr>
        <w:t xml:space="preserve"> na zona rural</w:t>
      </w:r>
      <w:r w:rsidR="000E1618">
        <w:rPr>
          <w:rFonts w:ascii="Arial" w:hAnsi="Arial" w:cs="Arial"/>
          <w:b/>
          <w:i/>
          <w:sz w:val="24"/>
          <w:szCs w:val="24"/>
        </w:rPr>
        <w:t>;</w:t>
      </w:r>
    </w:p>
    <w:p w:rsidR="00B94438" w:rsidRPr="00097BD1" w:rsidRDefault="00C16CA2" w:rsidP="00444551">
      <w:pPr>
        <w:pStyle w:val="content-textcontainer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exact"/>
        <w:ind w:left="851" w:firstLine="0"/>
        <w:jc w:val="both"/>
        <w:textAlignment w:val="baseline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</w:t>
      </w:r>
      <w:r w:rsidR="00444551">
        <w:rPr>
          <w:rFonts w:ascii="Arial" w:hAnsi="Arial" w:cs="Arial"/>
          <w:b/>
          <w:i/>
        </w:rPr>
        <w:t xml:space="preserve">esposta por meio de </w:t>
      </w:r>
      <w:r w:rsidR="000E1618" w:rsidRPr="006635CB">
        <w:rPr>
          <w:rFonts w:ascii="Arial" w:hAnsi="Arial" w:cs="Arial"/>
          <w:b/>
          <w:i/>
        </w:rPr>
        <w:t xml:space="preserve">apresentação de avaliação, referente ao serviço prestado pela </w:t>
      </w:r>
      <w:proofErr w:type="spellStart"/>
      <w:r w:rsidR="000E1618" w:rsidRPr="006635CB">
        <w:rPr>
          <w:rFonts w:ascii="Arial" w:hAnsi="Arial" w:cs="Arial"/>
          <w:b/>
          <w:i/>
        </w:rPr>
        <w:t>Enel</w:t>
      </w:r>
      <w:proofErr w:type="spellEnd"/>
      <w:r w:rsidR="000E1618" w:rsidRPr="006635CB">
        <w:rPr>
          <w:rFonts w:ascii="Arial" w:hAnsi="Arial" w:cs="Arial"/>
          <w:b/>
          <w:i/>
        </w:rPr>
        <w:t xml:space="preserve"> desde a sua privatização até o presente momento. </w:t>
      </w:r>
    </w:p>
    <w:p w:rsidR="00B94438" w:rsidRDefault="00B94438" w:rsidP="00444551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:rsidR="00B94438" w:rsidRDefault="00B94438" w:rsidP="00444551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:rsidR="00D026A3" w:rsidRPr="00E72DFB" w:rsidRDefault="00D026A3" w:rsidP="000E1618">
      <w:pPr>
        <w:spacing w:after="0" w:line="300" w:lineRule="exact"/>
        <w:ind w:left="851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E72DFB">
        <w:rPr>
          <w:rFonts w:ascii="Arial" w:hAnsi="Arial" w:cs="Arial"/>
          <w:b/>
          <w:sz w:val="28"/>
          <w:szCs w:val="24"/>
          <w:u w:val="single"/>
        </w:rPr>
        <w:t>JUSTIFICATIVA</w:t>
      </w:r>
    </w:p>
    <w:p w:rsidR="00C16CA2" w:rsidRPr="00706467" w:rsidRDefault="00C16CA2" w:rsidP="000E1618">
      <w:pPr>
        <w:spacing w:after="0" w:line="300" w:lineRule="exact"/>
        <w:ind w:left="851"/>
        <w:jc w:val="both"/>
        <w:rPr>
          <w:rFonts w:ascii="Arial" w:hAnsi="Arial" w:cs="Arial"/>
          <w:sz w:val="24"/>
          <w:szCs w:val="24"/>
        </w:rPr>
      </w:pPr>
    </w:p>
    <w:p w:rsidR="00097BD1" w:rsidRDefault="00C16CA2" w:rsidP="00D0432D">
      <w:pPr>
        <w:shd w:val="clear" w:color="auto" w:fill="FFFFFF"/>
        <w:spacing w:after="0" w:line="300" w:lineRule="exact"/>
        <w:ind w:left="851" w:firstLine="2551"/>
        <w:jc w:val="both"/>
        <w:textAlignment w:val="baseline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</w:t>
      </w:r>
      <w:r w:rsidR="00444551" w:rsidRPr="00E603DA">
        <w:rPr>
          <w:rFonts w:ascii="Arial" w:hAnsi="Arial" w:cs="Arial"/>
          <w:sz w:val="24"/>
          <w:szCs w:val="24"/>
        </w:rPr>
        <w:t xml:space="preserve"> reajuste </w:t>
      </w:r>
      <w:r w:rsidR="00C81F90">
        <w:rPr>
          <w:rFonts w:ascii="Arial" w:hAnsi="Arial" w:cs="Arial"/>
          <w:sz w:val="24"/>
          <w:szCs w:val="24"/>
        </w:rPr>
        <w:t>aprovado</w:t>
      </w:r>
      <w:r w:rsidR="00444551" w:rsidRPr="00E603DA">
        <w:rPr>
          <w:rFonts w:ascii="Arial" w:hAnsi="Arial" w:cs="Arial"/>
          <w:sz w:val="24"/>
          <w:szCs w:val="24"/>
        </w:rPr>
        <w:t xml:space="preserve"> pela Agência Nacional de Energia Elétrica</w:t>
      </w:r>
      <w:r w:rsidR="00C10CB1">
        <w:rPr>
          <w:rFonts w:ascii="Arial" w:hAnsi="Arial" w:cs="Arial"/>
          <w:sz w:val="24"/>
          <w:szCs w:val="24"/>
        </w:rPr>
        <w:t xml:space="preserve"> que</w:t>
      </w:r>
      <w:r w:rsidR="00444551" w:rsidRPr="00E603DA">
        <w:rPr>
          <w:rFonts w:ascii="Arial" w:hAnsi="Arial" w:cs="Arial"/>
          <w:sz w:val="24"/>
          <w:szCs w:val="24"/>
        </w:rPr>
        <w:t xml:space="preserve"> prev</w:t>
      </w:r>
      <w:r w:rsidR="00C10CB1">
        <w:rPr>
          <w:rFonts w:ascii="Arial" w:hAnsi="Arial" w:cs="Arial"/>
          <w:sz w:val="24"/>
          <w:szCs w:val="24"/>
        </w:rPr>
        <w:t>iu</w:t>
      </w:r>
      <w:r w:rsidR="00444551" w:rsidRPr="00E603DA">
        <w:rPr>
          <w:rFonts w:ascii="Arial" w:hAnsi="Arial" w:cs="Arial"/>
          <w:sz w:val="24"/>
          <w:szCs w:val="24"/>
        </w:rPr>
        <w:t xml:space="preserve"> aumento de 24,65% pa</w:t>
      </w:r>
      <w:r w:rsidR="00081676">
        <w:rPr>
          <w:rFonts w:ascii="Arial" w:hAnsi="Arial" w:cs="Arial"/>
          <w:sz w:val="24"/>
          <w:szCs w:val="24"/>
        </w:rPr>
        <w:t xml:space="preserve">ra </w:t>
      </w:r>
    </w:p>
    <w:p w:rsidR="00097BD1" w:rsidRDefault="00097BD1" w:rsidP="00097BD1">
      <w:pPr>
        <w:shd w:val="clear" w:color="auto" w:fill="FFFFFF"/>
        <w:spacing w:after="0" w:line="300" w:lineRule="exact"/>
        <w:ind w:left="851"/>
        <w:jc w:val="both"/>
        <w:textAlignment w:val="baseline"/>
        <w:outlineLvl w:val="1"/>
        <w:rPr>
          <w:rFonts w:ascii="Arial" w:hAnsi="Arial" w:cs="Arial"/>
          <w:sz w:val="24"/>
          <w:szCs w:val="24"/>
        </w:rPr>
      </w:pPr>
    </w:p>
    <w:p w:rsidR="00097BD1" w:rsidRDefault="00097BD1" w:rsidP="00097BD1">
      <w:pPr>
        <w:shd w:val="clear" w:color="auto" w:fill="FFFFFF"/>
        <w:spacing w:after="0" w:line="300" w:lineRule="exact"/>
        <w:ind w:left="851"/>
        <w:jc w:val="both"/>
        <w:textAlignment w:val="baseline"/>
        <w:outlineLvl w:val="1"/>
        <w:rPr>
          <w:rFonts w:ascii="Arial" w:hAnsi="Arial" w:cs="Arial"/>
          <w:sz w:val="24"/>
          <w:szCs w:val="24"/>
        </w:rPr>
      </w:pPr>
    </w:p>
    <w:p w:rsidR="00097BD1" w:rsidRDefault="00097BD1" w:rsidP="00097BD1">
      <w:pPr>
        <w:shd w:val="clear" w:color="auto" w:fill="FFFFFF"/>
        <w:spacing w:after="0" w:line="300" w:lineRule="exact"/>
        <w:ind w:left="851"/>
        <w:jc w:val="both"/>
        <w:textAlignment w:val="baseline"/>
        <w:outlineLvl w:val="1"/>
        <w:rPr>
          <w:rFonts w:ascii="Arial" w:hAnsi="Arial" w:cs="Arial"/>
          <w:sz w:val="24"/>
          <w:szCs w:val="24"/>
        </w:rPr>
      </w:pPr>
    </w:p>
    <w:p w:rsidR="00081676" w:rsidRPr="00D0432D" w:rsidRDefault="00081676" w:rsidP="00097BD1">
      <w:pPr>
        <w:shd w:val="clear" w:color="auto" w:fill="FFFFFF"/>
        <w:spacing w:after="0" w:line="300" w:lineRule="exact"/>
        <w:ind w:left="851"/>
        <w:jc w:val="both"/>
        <w:textAlignment w:val="baseline"/>
        <w:outlineLvl w:val="1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consumidores</w:t>
      </w:r>
      <w:proofErr w:type="gramEnd"/>
      <w:r>
        <w:rPr>
          <w:rFonts w:ascii="Arial" w:hAnsi="Arial" w:cs="Arial"/>
          <w:sz w:val="24"/>
          <w:szCs w:val="24"/>
        </w:rPr>
        <w:t xml:space="preserve"> de alta tensão</w:t>
      </w:r>
      <w:r w:rsidR="006024C1">
        <w:rPr>
          <w:rFonts w:ascii="Arial" w:hAnsi="Arial" w:cs="Arial"/>
          <w:sz w:val="24"/>
          <w:szCs w:val="24"/>
        </w:rPr>
        <w:t xml:space="preserve"> da zona rural</w:t>
      </w:r>
      <w:r w:rsidR="00D0432D">
        <w:rPr>
          <w:rFonts w:ascii="Arial" w:hAnsi="Arial" w:cs="Arial"/>
          <w:sz w:val="24"/>
          <w:szCs w:val="24"/>
        </w:rPr>
        <w:t xml:space="preserve">, </w:t>
      </w:r>
      <w:r w:rsidR="006024C1" w:rsidRPr="006024C1">
        <w:rPr>
          <w:rFonts w:ascii="Arial" w:hAnsi="Arial" w:cs="Arial"/>
          <w:sz w:val="24"/>
          <w:szCs w:val="24"/>
        </w:rPr>
        <w:t>de 26,52% para indústrias</w:t>
      </w:r>
      <w:r w:rsidR="00D0432D">
        <w:rPr>
          <w:rFonts w:ascii="Arial" w:hAnsi="Arial" w:cs="Arial"/>
          <w:sz w:val="24"/>
          <w:szCs w:val="24"/>
        </w:rPr>
        <w:t xml:space="preserve"> e </w:t>
      </w:r>
      <w:r w:rsidR="00D0432D">
        <w:rPr>
          <w:rFonts w:ascii="Arial" w:hAnsi="Arial" w:cs="Arial"/>
        </w:rPr>
        <w:t>aumento de 15,72% na</w:t>
      </w:r>
      <w:r w:rsidRPr="00E603DA">
        <w:rPr>
          <w:rFonts w:ascii="Arial" w:hAnsi="Arial" w:cs="Arial"/>
        </w:rPr>
        <w:t xml:space="preserve"> conta de energia elétrica dos consumidores </w:t>
      </w:r>
      <w:r w:rsidR="00D0432D">
        <w:rPr>
          <w:rFonts w:ascii="Arial" w:hAnsi="Arial" w:cs="Arial"/>
        </w:rPr>
        <w:t>residenciais.</w:t>
      </w:r>
    </w:p>
    <w:p w:rsidR="00081676" w:rsidRDefault="00D0432D" w:rsidP="00081676">
      <w:pPr>
        <w:pStyle w:val="content-textcontainer"/>
        <w:spacing w:before="0" w:beforeAutospacing="0" w:after="0" w:afterAutospacing="0" w:line="300" w:lineRule="exact"/>
        <w:ind w:left="851" w:firstLine="2551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Tendo em vista </w:t>
      </w:r>
      <w:r w:rsidR="008E1B90">
        <w:rPr>
          <w:rFonts w:ascii="Arial" w:hAnsi="Arial" w:cs="Arial"/>
        </w:rPr>
        <w:t>que o</w:t>
      </w:r>
      <w:r w:rsidR="00081676">
        <w:rPr>
          <w:rFonts w:ascii="Arial" w:hAnsi="Arial" w:cs="Arial"/>
        </w:rPr>
        <w:t>s</w:t>
      </w:r>
      <w:r w:rsidR="00081676" w:rsidRPr="00E603DA">
        <w:rPr>
          <w:rFonts w:ascii="Arial" w:hAnsi="Arial" w:cs="Arial"/>
        </w:rPr>
        <w:t xml:space="preserve"> índices finais </w:t>
      </w:r>
      <w:r w:rsidR="00081676">
        <w:rPr>
          <w:rFonts w:ascii="Arial" w:hAnsi="Arial" w:cs="Arial"/>
        </w:rPr>
        <w:t>já estão em aplicação</w:t>
      </w:r>
      <w:r w:rsidR="00081676" w:rsidRPr="00E603DA">
        <w:rPr>
          <w:rFonts w:ascii="Arial" w:hAnsi="Arial" w:cs="Arial"/>
        </w:rPr>
        <w:t xml:space="preserve"> </w:t>
      </w:r>
      <w:r w:rsidR="00081676">
        <w:rPr>
          <w:rFonts w:ascii="Arial" w:hAnsi="Arial" w:cs="Arial"/>
        </w:rPr>
        <w:t>desde o dia</w:t>
      </w:r>
      <w:r w:rsidR="00081676" w:rsidRPr="00E603DA">
        <w:rPr>
          <w:rFonts w:ascii="Arial" w:hAnsi="Arial" w:cs="Arial"/>
        </w:rPr>
        <w:t xml:space="preserve"> 22 de outubro</w:t>
      </w:r>
      <w:r w:rsidR="00081676">
        <w:rPr>
          <w:rFonts w:ascii="Arial" w:hAnsi="Arial" w:cs="Arial"/>
        </w:rPr>
        <w:t>.</w:t>
      </w:r>
    </w:p>
    <w:p w:rsidR="00081676" w:rsidRDefault="00081676" w:rsidP="00444551">
      <w:pPr>
        <w:shd w:val="clear" w:color="auto" w:fill="FFFFFF"/>
        <w:spacing w:after="0" w:line="300" w:lineRule="exact"/>
        <w:ind w:left="851" w:firstLine="2551"/>
        <w:jc w:val="both"/>
        <w:textAlignment w:val="baseline"/>
        <w:outlineLvl w:val="1"/>
        <w:rPr>
          <w:rFonts w:ascii="Arial" w:hAnsi="Arial" w:cs="Arial"/>
          <w:sz w:val="24"/>
          <w:szCs w:val="24"/>
        </w:rPr>
      </w:pPr>
    </w:p>
    <w:p w:rsidR="008007E1" w:rsidRPr="007B332B" w:rsidRDefault="008007E1" w:rsidP="008007E1">
      <w:pPr>
        <w:shd w:val="clear" w:color="auto" w:fill="FFFFFF"/>
        <w:spacing w:after="0" w:line="300" w:lineRule="exact"/>
        <w:ind w:left="851" w:firstLine="2551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Chega-se a conclusão </w:t>
      </w:r>
      <w:r>
        <w:rPr>
          <w:rFonts w:ascii="Arial" w:eastAsia="Times New Roman" w:hAnsi="Arial" w:cs="Arial"/>
          <w:sz w:val="24"/>
          <w:szCs w:val="24"/>
        </w:rPr>
        <w:t>que o</w:t>
      </w:r>
      <w:r w:rsidRPr="007B332B">
        <w:rPr>
          <w:rFonts w:ascii="Arial" w:eastAsia="Times New Roman" w:hAnsi="Arial" w:cs="Arial"/>
          <w:sz w:val="24"/>
          <w:szCs w:val="24"/>
        </w:rPr>
        <w:t xml:space="preserve"> preço do serviço de energia elétrica pago pelos consumidores em Goiás aumento</w:t>
      </w:r>
      <w:r>
        <w:rPr>
          <w:rFonts w:ascii="Arial" w:eastAsia="Times New Roman" w:hAnsi="Arial" w:cs="Arial"/>
          <w:sz w:val="24"/>
          <w:szCs w:val="24"/>
        </w:rPr>
        <w:t xml:space="preserve">u, nos últimos 12 meses, </w:t>
      </w:r>
      <w:r w:rsidR="008E1B90">
        <w:rPr>
          <w:rFonts w:ascii="Arial" w:hAnsi="Arial" w:cs="Arial"/>
        </w:rPr>
        <w:t xml:space="preserve">15,72%, </w:t>
      </w:r>
      <w:r>
        <w:rPr>
          <w:rFonts w:ascii="Arial" w:eastAsia="Times New Roman" w:hAnsi="Arial" w:cs="Arial"/>
          <w:sz w:val="24"/>
          <w:szCs w:val="24"/>
        </w:rPr>
        <w:t>sendo a</w:t>
      </w:r>
      <w:r w:rsidRPr="007B332B">
        <w:rPr>
          <w:rFonts w:ascii="Arial" w:eastAsia="Times New Roman" w:hAnsi="Arial" w:cs="Arial"/>
          <w:sz w:val="24"/>
          <w:szCs w:val="24"/>
        </w:rPr>
        <w:t xml:space="preserve"> maior variação registrada no país, segundo o Índice de Preços ao Consumidor </w:t>
      </w:r>
      <w:r w:rsidRPr="007B332B">
        <w:rPr>
          <w:rFonts w:ascii="Arial" w:eastAsia="Times New Roman" w:hAnsi="Arial" w:cs="Arial"/>
          <w:i/>
          <w:sz w:val="24"/>
          <w:szCs w:val="24"/>
        </w:rPr>
        <w:t>(IPCA</w:t>
      </w:r>
      <w:r w:rsidRPr="007B332B">
        <w:rPr>
          <w:rFonts w:ascii="Arial" w:eastAsia="Times New Roman" w:hAnsi="Arial" w:cs="Arial"/>
          <w:sz w:val="24"/>
          <w:szCs w:val="24"/>
        </w:rPr>
        <w:t>), medido mês a mês pelo Instituto Brasileiro de Geografia e Estatística (</w:t>
      </w:r>
      <w:hyperlink r:id="rId5" w:history="1">
        <w:r w:rsidRPr="008A4A70">
          <w:rPr>
            <w:rFonts w:ascii="Arial" w:eastAsia="Times New Roman" w:hAnsi="Arial" w:cs="Arial"/>
            <w:bCs/>
            <w:i/>
            <w:sz w:val="24"/>
            <w:szCs w:val="24"/>
          </w:rPr>
          <w:t>IBGE</w:t>
        </w:r>
      </w:hyperlink>
      <w:r w:rsidRPr="007B332B">
        <w:rPr>
          <w:rFonts w:ascii="Arial" w:eastAsia="Times New Roman" w:hAnsi="Arial" w:cs="Arial"/>
          <w:sz w:val="24"/>
          <w:szCs w:val="24"/>
        </w:rPr>
        <w:t xml:space="preserve">). A média nacional, segundo o indicador, foi de </w:t>
      </w:r>
      <w:r w:rsidR="008E1B90">
        <w:rPr>
          <w:rFonts w:ascii="Arial" w:eastAsia="Times New Roman" w:hAnsi="Arial" w:cs="Arial"/>
          <w:sz w:val="24"/>
          <w:szCs w:val="24"/>
        </w:rPr>
        <w:t>2</w:t>
      </w:r>
      <w:r w:rsidRPr="007B332B">
        <w:rPr>
          <w:rFonts w:ascii="Arial" w:eastAsia="Times New Roman" w:hAnsi="Arial" w:cs="Arial"/>
          <w:sz w:val="24"/>
          <w:szCs w:val="24"/>
        </w:rPr>
        <w:t>%</w:t>
      </w:r>
      <w:r>
        <w:rPr>
          <w:rFonts w:ascii="Arial" w:eastAsia="Times New Roman" w:hAnsi="Arial" w:cs="Arial"/>
          <w:sz w:val="24"/>
          <w:szCs w:val="24"/>
        </w:rPr>
        <w:t xml:space="preserve"> no ultimo ano</w:t>
      </w:r>
      <w:r w:rsidRPr="007B332B">
        <w:rPr>
          <w:rFonts w:ascii="Arial" w:eastAsia="Times New Roman" w:hAnsi="Arial" w:cs="Arial"/>
          <w:sz w:val="24"/>
          <w:szCs w:val="24"/>
        </w:rPr>
        <w:t>.</w:t>
      </w:r>
    </w:p>
    <w:p w:rsidR="008007E1" w:rsidRDefault="008007E1" w:rsidP="008007E1">
      <w:pPr>
        <w:shd w:val="clear" w:color="auto" w:fill="FFFFFF"/>
        <w:spacing w:after="0" w:line="300" w:lineRule="exact"/>
        <w:ind w:left="851" w:firstLine="2551"/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  <w:r w:rsidRPr="007B332B">
        <w:rPr>
          <w:rFonts w:ascii="Arial" w:eastAsia="Times New Roman" w:hAnsi="Arial" w:cs="Arial"/>
          <w:sz w:val="24"/>
          <w:szCs w:val="24"/>
        </w:rPr>
        <w:t>Além de ser o estado que apresentou a maior variação no preço da conta de energia, Goiás teve de 2017 até o mês de março deste ano, 9,9 mil reclamações registradas na Agência Nacional de Energia Elétrica, por conta de falhas nos serviços oferecidos pela</w:t>
      </w:r>
      <w:hyperlink r:id="rId6" w:history="1">
        <w:r>
          <w:rPr>
            <w:rFonts w:ascii="Arial" w:eastAsia="Times New Roman" w:hAnsi="Arial" w:cs="Arial"/>
            <w:bCs/>
            <w:sz w:val="24"/>
            <w:szCs w:val="24"/>
          </w:rPr>
          <w:t xml:space="preserve"> </w:t>
        </w:r>
        <w:proofErr w:type="spellStart"/>
        <w:r w:rsidRPr="008A4A70">
          <w:rPr>
            <w:rFonts w:ascii="Arial" w:eastAsia="Times New Roman" w:hAnsi="Arial" w:cs="Arial"/>
            <w:bCs/>
            <w:sz w:val="24"/>
            <w:szCs w:val="24"/>
          </w:rPr>
          <w:t>Enel</w:t>
        </w:r>
        <w:proofErr w:type="spellEnd"/>
        <w:r w:rsidRPr="008A4A70">
          <w:rPr>
            <w:rFonts w:ascii="Arial" w:eastAsia="Times New Roman" w:hAnsi="Arial" w:cs="Arial"/>
            <w:bCs/>
            <w:sz w:val="24"/>
            <w:szCs w:val="24"/>
          </w:rPr>
          <w:t xml:space="preserve"> Distribuição</w:t>
        </w:r>
      </w:hyperlink>
      <w:r w:rsidRPr="007B332B">
        <w:rPr>
          <w:rFonts w:ascii="Arial" w:eastAsia="Times New Roman" w:hAnsi="Arial" w:cs="Arial"/>
          <w:sz w:val="24"/>
          <w:szCs w:val="24"/>
        </w:rPr>
        <w:t xml:space="preserve">, antiga Companhia Energética de Goiás </w:t>
      </w:r>
      <w:r w:rsidRPr="007B332B">
        <w:rPr>
          <w:rFonts w:ascii="Arial" w:eastAsia="Times New Roman" w:hAnsi="Arial" w:cs="Arial"/>
          <w:i/>
          <w:sz w:val="24"/>
          <w:szCs w:val="24"/>
        </w:rPr>
        <w:t>(</w:t>
      </w:r>
      <w:proofErr w:type="spellStart"/>
      <w:r w:rsidRPr="007B332B">
        <w:rPr>
          <w:rFonts w:ascii="Arial" w:eastAsia="Times New Roman" w:hAnsi="Arial" w:cs="Arial"/>
          <w:i/>
          <w:sz w:val="24"/>
          <w:szCs w:val="24"/>
        </w:rPr>
        <w:t>Celg</w:t>
      </w:r>
      <w:proofErr w:type="spellEnd"/>
      <w:r w:rsidRPr="007B332B">
        <w:rPr>
          <w:rFonts w:ascii="Arial" w:eastAsia="Times New Roman" w:hAnsi="Arial" w:cs="Arial"/>
          <w:i/>
          <w:sz w:val="24"/>
          <w:szCs w:val="24"/>
        </w:rPr>
        <w:t>).</w:t>
      </w:r>
    </w:p>
    <w:p w:rsidR="00081676" w:rsidRPr="008007E1" w:rsidRDefault="00081676" w:rsidP="008007E1">
      <w:pPr>
        <w:shd w:val="clear" w:color="auto" w:fill="FFFFFF"/>
        <w:spacing w:after="0" w:line="300" w:lineRule="exact"/>
        <w:ind w:left="851" w:firstLine="2551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444551" w:rsidRPr="008A4A70" w:rsidRDefault="00444551" w:rsidP="00444551">
      <w:pPr>
        <w:shd w:val="clear" w:color="auto" w:fill="FFFFFF"/>
        <w:spacing w:after="0" w:line="300" w:lineRule="exact"/>
        <w:ind w:left="851" w:firstLine="2551"/>
        <w:jc w:val="both"/>
        <w:textAlignment w:val="baseline"/>
        <w:rPr>
          <w:rFonts w:ascii="Arial" w:hAnsi="Arial" w:cs="Arial"/>
          <w:sz w:val="24"/>
          <w:szCs w:val="24"/>
        </w:rPr>
      </w:pPr>
      <w:r w:rsidRPr="008A4A70">
        <w:rPr>
          <w:rFonts w:ascii="Arial" w:hAnsi="Arial" w:cs="Arial"/>
          <w:sz w:val="24"/>
          <w:szCs w:val="24"/>
        </w:rPr>
        <w:t xml:space="preserve">Segundo a empresa, 16,30% do valor pago pelo consumidor </w:t>
      </w:r>
      <w:proofErr w:type="gramStart"/>
      <w:r w:rsidRPr="008A4A70">
        <w:rPr>
          <w:rFonts w:ascii="Arial" w:hAnsi="Arial" w:cs="Arial"/>
          <w:sz w:val="24"/>
          <w:szCs w:val="24"/>
        </w:rPr>
        <w:t>é</w:t>
      </w:r>
      <w:proofErr w:type="gramEnd"/>
      <w:r w:rsidRPr="008A4A70">
        <w:rPr>
          <w:rFonts w:ascii="Arial" w:hAnsi="Arial" w:cs="Arial"/>
          <w:sz w:val="24"/>
          <w:szCs w:val="24"/>
        </w:rPr>
        <w:t xml:space="preserve"> destinado à distribuidora para operação, expansão e manutenção da rede de energia elétrica. O restante, segundo a companhia, é composto por custo de transmissão, energia, encargos e impostos.</w:t>
      </w:r>
    </w:p>
    <w:p w:rsidR="00081676" w:rsidRDefault="00081676" w:rsidP="00444551">
      <w:pPr>
        <w:pStyle w:val="content-textcontainer"/>
        <w:shd w:val="clear" w:color="auto" w:fill="FFFFFF"/>
        <w:spacing w:before="0" w:beforeAutospacing="0" w:after="0" w:afterAutospacing="0" w:line="300" w:lineRule="exact"/>
        <w:ind w:left="851" w:firstLine="2551"/>
        <w:jc w:val="both"/>
        <w:textAlignment w:val="baseline"/>
        <w:rPr>
          <w:rFonts w:ascii="Arial" w:hAnsi="Arial" w:cs="Arial"/>
        </w:rPr>
      </w:pPr>
    </w:p>
    <w:p w:rsidR="00444551" w:rsidRDefault="00444551" w:rsidP="00444551">
      <w:pPr>
        <w:pStyle w:val="content-textcontainer"/>
        <w:shd w:val="clear" w:color="auto" w:fill="FFFFFF"/>
        <w:spacing w:before="0" w:beforeAutospacing="0" w:after="0" w:afterAutospacing="0" w:line="300" w:lineRule="exact"/>
        <w:ind w:left="851" w:firstLine="2551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Por outro lado, r</w:t>
      </w:r>
      <w:r w:rsidRPr="00E603DA">
        <w:rPr>
          <w:rFonts w:ascii="Arial" w:hAnsi="Arial" w:cs="Arial"/>
        </w:rPr>
        <w:t xml:space="preserve">epresentantes de entidades comerciais e </w:t>
      </w:r>
      <w:r>
        <w:rPr>
          <w:rFonts w:ascii="Arial" w:hAnsi="Arial" w:cs="Arial"/>
        </w:rPr>
        <w:t xml:space="preserve">de </w:t>
      </w:r>
      <w:r w:rsidRPr="00E603DA">
        <w:rPr>
          <w:rFonts w:ascii="Arial" w:hAnsi="Arial" w:cs="Arial"/>
        </w:rPr>
        <w:t>consumidores são contr</w:t>
      </w:r>
      <w:r w:rsidR="00C34209">
        <w:rPr>
          <w:rFonts w:ascii="Arial" w:hAnsi="Arial" w:cs="Arial"/>
        </w:rPr>
        <w:t>ários a</w:t>
      </w:r>
      <w:r w:rsidRPr="00E603DA">
        <w:rPr>
          <w:rFonts w:ascii="Arial" w:hAnsi="Arial" w:cs="Arial"/>
        </w:rPr>
        <w:t>o reajuste. Eles afirmam que o aumento</w:t>
      </w:r>
      <w:r>
        <w:rPr>
          <w:rFonts w:ascii="Arial" w:hAnsi="Arial" w:cs="Arial"/>
        </w:rPr>
        <w:t xml:space="preserve"> </w:t>
      </w:r>
      <w:r w:rsidRPr="00E603DA">
        <w:rPr>
          <w:rFonts w:ascii="Arial" w:hAnsi="Arial" w:cs="Arial"/>
        </w:rPr>
        <w:t xml:space="preserve">não é justificável e pode prejudicar a economia. </w:t>
      </w:r>
    </w:p>
    <w:p w:rsidR="00444551" w:rsidRDefault="00444551" w:rsidP="00444551">
      <w:pPr>
        <w:pStyle w:val="content-textcontainer"/>
        <w:shd w:val="clear" w:color="auto" w:fill="FFFFFF"/>
        <w:spacing w:before="0" w:beforeAutospacing="0" w:after="0" w:afterAutospacing="0" w:line="300" w:lineRule="exact"/>
        <w:ind w:left="851" w:firstLine="2551"/>
        <w:jc w:val="both"/>
        <w:textAlignment w:val="baseline"/>
        <w:rPr>
          <w:rFonts w:ascii="Arial" w:hAnsi="Arial" w:cs="Arial"/>
        </w:rPr>
      </w:pPr>
      <w:r w:rsidRPr="00E603DA">
        <w:rPr>
          <w:rFonts w:ascii="Arial" w:hAnsi="Arial" w:cs="Arial"/>
        </w:rPr>
        <w:t xml:space="preserve">O vice-presidente da </w:t>
      </w:r>
      <w:proofErr w:type="spellStart"/>
      <w:r w:rsidRPr="00E603DA">
        <w:rPr>
          <w:rFonts w:ascii="Arial" w:hAnsi="Arial" w:cs="Arial"/>
        </w:rPr>
        <w:t>Faeg</w:t>
      </w:r>
      <w:proofErr w:type="spellEnd"/>
      <w:r w:rsidRPr="00E603DA">
        <w:rPr>
          <w:rFonts w:ascii="Arial" w:hAnsi="Arial" w:cs="Arial"/>
        </w:rPr>
        <w:t>, Eduardo Veras, foi um dos que não concordou com a medida.</w:t>
      </w:r>
    </w:p>
    <w:p w:rsidR="00444551" w:rsidRPr="00954410" w:rsidRDefault="00444551" w:rsidP="00444551">
      <w:pPr>
        <w:pStyle w:val="content-textcontainer"/>
        <w:spacing w:before="0" w:beforeAutospacing="0" w:after="0" w:afterAutospacing="0" w:line="300" w:lineRule="exact"/>
        <w:ind w:left="3402"/>
        <w:jc w:val="both"/>
        <w:textAlignment w:val="baseline"/>
        <w:rPr>
          <w:rFonts w:ascii="Arial" w:hAnsi="Arial" w:cs="Arial"/>
          <w:i/>
        </w:rPr>
      </w:pPr>
      <w:r w:rsidRPr="00864A8D">
        <w:rPr>
          <w:rFonts w:ascii="Arial" w:hAnsi="Arial" w:cs="Arial"/>
          <w:i/>
        </w:rPr>
        <w:t>“Vai onerar a produção e o setor não tem condições de repassar isso para o consumidor final”, afirmou.</w:t>
      </w:r>
    </w:p>
    <w:p w:rsidR="00444551" w:rsidRDefault="00444551" w:rsidP="00444551">
      <w:pPr>
        <w:pStyle w:val="content-textcontainer"/>
        <w:spacing w:before="0" w:beforeAutospacing="0" w:after="0" w:afterAutospacing="0" w:line="300" w:lineRule="exact"/>
        <w:ind w:left="851" w:firstLine="2551"/>
        <w:jc w:val="both"/>
        <w:textAlignment w:val="baseline"/>
        <w:rPr>
          <w:rFonts w:ascii="Arial" w:hAnsi="Arial" w:cs="Arial"/>
        </w:rPr>
      </w:pPr>
      <w:r w:rsidRPr="00E603DA">
        <w:rPr>
          <w:rFonts w:ascii="Arial" w:hAnsi="Arial" w:cs="Arial"/>
        </w:rPr>
        <w:t xml:space="preserve">O presidente da </w:t>
      </w:r>
      <w:proofErr w:type="spellStart"/>
      <w:r w:rsidRPr="00E603DA">
        <w:rPr>
          <w:rFonts w:ascii="Arial" w:hAnsi="Arial" w:cs="Arial"/>
        </w:rPr>
        <w:t>Fieg</w:t>
      </w:r>
      <w:proofErr w:type="spellEnd"/>
      <w:r w:rsidRPr="00E603DA">
        <w:rPr>
          <w:rFonts w:ascii="Arial" w:hAnsi="Arial" w:cs="Arial"/>
        </w:rPr>
        <w:t>, Pedro Alves de Oliveira, também se posicionou contra o reajuste.</w:t>
      </w:r>
    </w:p>
    <w:p w:rsidR="00C34209" w:rsidRDefault="00C34209" w:rsidP="00444551">
      <w:pPr>
        <w:pStyle w:val="content-textcontainer"/>
        <w:spacing w:before="0" w:beforeAutospacing="0" w:after="0" w:afterAutospacing="0" w:line="300" w:lineRule="exact"/>
        <w:ind w:left="851" w:firstLine="2551"/>
        <w:jc w:val="both"/>
        <w:textAlignment w:val="baseline"/>
        <w:rPr>
          <w:rFonts w:ascii="Arial" w:hAnsi="Arial" w:cs="Arial"/>
        </w:rPr>
      </w:pPr>
    </w:p>
    <w:p w:rsidR="00E72DFB" w:rsidRDefault="00444551" w:rsidP="00C6030F">
      <w:pPr>
        <w:spacing w:after="0" w:line="300" w:lineRule="exact"/>
        <w:ind w:left="851" w:right="-57" w:firstLine="2551"/>
        <w:jc w:val="both"/>
        <w:rPr>
          <w:rFonts w:ascii="Arial" w:hAnsi="Arial" w:cs="Arial"/>
          <w:sz w:val="24"/>
          <w:szCs w:val="24"/>
        </w:rPr>
      </w:pPr>
      <w:r w:rsidRPr="00A177D1">
        <w:rPr>
          <w:rFonts w:ascii="Arial" w:hAnsi="Arial" w:cs="Arial"/>
          <w:sz w:val="24"/>
          <w:szCs w:val="24"/>
        </w:rPr>
        <w:t xml:space="preserve">Certo que </w:t>
      </w:r>
      <w:r w:rsidR="00C34209">
        <w:rPr>
          <w:rFonts w:ascii="Arial" w:hAnsi="Arial" w:cs="Arial"/>
          <w:sz w:val="24"/>
          <w:szCs w:val="24"/>
        </w:rPr>
        <w:t>o apoio necessário ao assunto será oferecido por meios dos colendos vereadores e pelo Presidente desta Casa de Leis</w:t>
      </w:r>
      <w:r>
        <w:rPr>
          <w:rFonts w:ascii="Arial" w:hAnsi="Arial" w:cs="Arial"/>
          <w:sz w:val="24"/>
          <w:szCs w:val="24"/>
        </w:rPr>
        <w:t>, que</w:t>
      </w:r>
      <w:r w:rsidRPr="00A177D1">
        <w:rPr>
          <w:rFonts w:ascii="Arial" w:hAnsi="Arial" w:cs="Arial"/>
          <w:sz w:val="24"/>
          <w:szCs w:val="24"/>
        </w:rPr>
        <w:t xml:space="preserve"> reitera votos de estima e consideração.</w:t>
      </w:r>
    </w:p>
    <w:p w:rsidR="00A5542B" w:rsidRPr="00A177D1" w:rsidRDefault="00A5542B" w:rsidP="00C6030F">
      <w:pPr>
        <w:spacing w:after="0" w:line="300" w:lineRule="exact"/>
        <w:ind w:left="851" w:right="-57" w:firstLine="2551"/>
        <w:jc w:val="both"/>
        <w:rPr>
          <w:rFonts w:ascii="Arial" w:hAnsi="Arial" w:cs="Arial"/>
          <w:sz w:val="24"/>
          <w:szCs w:val="24"/>
        </w:rPr>
      </w:pPr>
    </w:p>
    <w:p w:rsidR="00444551" w:rsidRDefault="00444551" w:rsidP="00444551">
      <w:pPr>
        <w:spacing w:after="0" w:line="300" w:lineRule="exact"/>
        <w:ind w:left="851"/>
        <w:jc w:val="right"/>
        <w:rPr>
          <w:rFonts w:ascii="Arial" w:hAnsi="Arial" w:cs="Arial"/>
          <w:sz w:val="24"/>
          <w:szCs w:val="24"/>
        </w:rPr>
      </w:pPr>
      <w:r w:rsidRPr="00A177D1">
        <w:rPr>
          <w:rFonts w:ascii="Arial" w:hAnsi="Arial" w:cs="Arial"/>
          <w:sz w:val="24"/>
          <w:szCs w:val="24"/>
        </w:rPr>
        <w:t>Sala das sessões</w:t>
      </w:r>
      <w:proofErr w:type="gramStart"/>
      <w:r w:rsidR="00A5542B">
        <w:rPr>
          <w:rFonts w:ascii="Arial" w:hAnsi="Arial" w:cs="Arial"/>
          <w:sz w:val="24"/>
          <w:szCs w:val="24"/>
        </w:rPr>
        <w:t xml:space="preserve">  </w:t>
      </w:r>
      <w:proofErr w:type="gramEnd"/>
      <w:r w:rsidR="00A5542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</w:t>
      </w:r>
      <w:r w:rsidRPr="00A177D1">
        <w:rPr>
          <w:rFonts w:ascii="Arial" w:hAnsi="Arial" w:cs="Arial"/>
          <w:sz w:val="24"/>
          <w:szCs w:val="24"/>
        </w:rPr>
        <w:t>de Outubro de 2018.</w:t>
      </w:r>
    </w:p>
    <w:p w:rsidR="00444551" w:rsidRDefault="00444551" w:rsidP="00444551">
      <w:pPr>
        <w:spacing w:after="0" w:line="300" w:lineRule="exact"/>
        <w:ind w:left="851"/>
        <w:jc w:val="right"/>
        <w:rPr>
          <w:rFonts w:ascii="Arial" w:hAnsi="Arial" w:cs="Arial"/>
          <w:sz w:val="24"/>
          <w:szCs w:val="24"/>
        </w:rPr>
      </w:pPr>
    </w:p>
    <w:p w:rsidR="00E72DFB" w:rsidRPr="00A177D1" w:rsidRDefault="00E72DFB" w:rsidP="00B94438">
      <w:pPr>
        <w:spacing w:after="0" w:line="300" w:lineRule="exact"/>
        <w:rPr>
          <w:rFonts w:ascii="Arial" w:hAnsi="Arial" w:cs="Arial"/>
          <w:sz w:val="24"/>
          <w:szCs w:val="24"/>
        </w:rPr>
      </w:pPr>
    </w:p>
    <w:p w:rsidR="00D50975" w:rsidRPr="00B94438" w:rsidRDefault="00444551" w:rsidP="00C6030F">
      <w:pPr>
        <w:tabs>
          <w:tab w:val="left" w:pos="0"/>
        </w:tabs>
        <w:spacing w:after="0" w:line="300" w:lineRule="exact"/>
        <w:ind w:left="851" w:firstLine="2268"/>
        <w:jc w:val="right"/>
        <w:rPr>
          <w:rFonts w:ascii="Arial" w:hAnsi="Arial" w:cs="Arial"/>
          <w:b/>
          <w:sz w:val="24"/>
          <w:szCs w:val="24"/>
        </w:rPr>
      </w:pPr>
      <w:r w:rsidRPr="00A177D1">
        <w:rPr>
          <w:rFonts w:ascii="Arial" w:hAnsi="Arial" w:cs="Arial"/>
          <w:b/>
          <w:sz w:val="24"/>
          <w:szCs w:val="24"/>
        </w:rPr>
        <w:t xml:space="preserve">                    </w:t>
      </w:r>
      <w:r>
        <w:rPr>
          <w:rFonts w:ascii="Arial" w:hAnsi="Arial" w:cs="Arial"/>
          <w:b/>
          <w:sz w:val="24"/>
          <w:szCs w:val="24"/>
        </w:rPr>
        <w:t>“</w:t>
      </w:r>
      <w:r w:rsidRPr="00A177D1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”</w:t>
      </w:r>
      <w:r w:rsidRPr="00A177D1">
        <w:rPr>
          <w:rFonts w:ascii="Arial" w:hAnsi="Arial" w:cs="Arial"/>
          <w:b/>
          <w:sz w:val="24"/>
          <w:szCs w:val="24"/>
        </w:rPr>
        <w:t xml:space="preserve"> – PHS</w:t>
      </w:r>
      <w:r w:rsidR="00C6030F">
        <w:rPr>
          <w:rFonts w:ascii="Arial" w:hAnsi="Arial" w:cs="Arial"/>
          <w:b/>
          <w:sz w:val="24"/>
          <w:szCs w:val="24"/>
        </w:rPr>
        <w:t xml:space="preserve"> / </w:t>
      </w:r>
      <w:r w:rsidRPr="005B5747">
        <w:rPr>
          <w:rFonts w:ascii="Arial" w:hAnsi="Arial" w:cs="Arial"/>
          <w:b/>
          <w:sz w:val="24"/>
          <w:szCs w:val="24"/>
        </w:rPr>
        <w:t>Vereador</w:t>
      </w:r>
    </w:p>
    <w:sectPr w:rsidR="00D50975" w:rsidRPr="00B94438" w:rsidSect="00A5542B">
      <w:pgSz w:w="11906" w:h="16838"/>
      <w:pgMar w:top="1701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F0E41"/>
    <w:multiLevelType w:val="hybridMultilevel"/>
    <w:tmpl w:val="95E63DDC"/>
    <w:lvl w:ilvl="0" w:tplc="4C945C70">
      <w:start w:val="1"/>
      <w:numFmt w:val="decimalZero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72CC59F0"/>
    <w:multiLevelType w:val="hybridMultilevel"/>
    <w:tmpl w:val="4DB80DC6"/>
    <w:lvl w:ilvl="0" w:tplc="BDFE5806">
      <w:start w:val="1"/>
      <w:numFmt w:val="decimalZero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026A3"/>
    <w:rsid w:val="00081676"/>
    <w:rsid w:val="00097BD1"/>
    <w:rsid w:val="000E1618"/>
    <w:rsid w:val="000E26BA"/>
    <w:rsid w:val="00222977"/>
    <w:rsid w:val="002676A9"/>
    <w:rsid w:val="003B31C1"/>
    <w:rsid w:val="003E3D3A"/>
    <w:rsid w:val="00444551"/>
    <w:rsid w:val="004A005D"/>
    <w:rsid w:val="004A7A8A"/>
    <w:rsid w:val="00526B63"/>
    <w:rsid w:val="005C1135"/>
    <w:rsid w:val="006024C1"/>
    <w:rsid w:val="006061CE"/>
    <w:rsid w:val="006C1DB1"/>
    <w:rsid w:val="008007E1"/>
    <w:rsid w:val="0083383E"/>
    <w:rsid w:val="008E1B90"/>
    <w:rsid w:val="00A5542B"/>
    <w:rsid w:val="00B94438"/>
    <w:rsid w:val="00C10CB1"/>
    <w:rsid w:val="00C16CA2"/>
    <w:rsid w:val="00C34209"/>
    <w:rsid w:val="00C6030F"/>
    <w:rsid w:val="00C81F90"/>
    <w:rsid w:val="00D026A3"/>
    <w:rsid w:val="00D0432D"/>
    <w:rsid w:val="00D50975"/>
    <w:rsid w:val="00E31B93"/>
    <w:rsid w:val="00E72DFB"/>
    <w:rsid w:val="00FC0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6A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E1618"/>
    <w:pPr>
      <w:ind w:left="720"/>
      <w:contextualSpacing/>
    </w:pPr>
  </w:style>
  <w:style w:type="paragraph" w:customStyle="1" w:styleId="content-textcontainer">
    <w:name w:val="content-text__container"/>
    <w:basedOn w:val="Normal"/>
    <w:rsid w:val="000E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1.globo.com/tudo-sobre/enel" TargetMode="External"/><Relationship Id="rId5" Type="http://schemas.openxmlformats.org/officeDocument/2006/relationships/hyperlink" Target="http://g1.globo.com/tudo-sobre/ib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2018-10-23T19:26:00Z</cp:lastPrinted>
  <dcterms:created xsi:type="dcterms:W3CDTF">2018-10-23T15:18:00Z</dcterms:created>
  <dcterms:modified xsi:type="dcterms:W3CDTF">2018-10-23T18:50:00Z</dcterms:modified>
</cp:coreProperties>
</file>