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F82D64">
        <w:t>40</w:t>
      </w:r>
      <w:r>
        <w:t xml:space="preserve"> de </w:t>
      </w:r>
      <w:r w:rsidR="00F82D64">
        <w:t>22</w:t>
      </w:r>
      <w:r w:rsidR="0017573A">
        <w:t>/10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r>
        <w:rPr>
          <w:b/>
          <w:i/>
          <w:sz w:val="28"/>
        </w:rPr>
        <w:t xml:space="preserve">a </w:t>
      </w:r>
      <w:r w:rsidR="00F82D64">
        <w:rPr>
          <w:b/>
          <w:i/>
          <w:sz w:val="28"/>
        </w:rPr>
        <w:t>Companhia Municipal de Trânsito e Transporte</w:t>
      </w:r>
      <w:r>
        <w:rPr>
          <w:b/>
          <w:i/>
          <w:sz w:val="28"/>
        </w:rPr>
        <w:t xml:space="preserve">, solicitando </w:t>
      </w:r>
      <w:r w:rsidR="00F82D64">
        <w:rPr>
          <w:b/>
          <w:i/>
          <w:sz w:val="28"/>
        </w:rPr>
        <w:t xml:space="preserve">a alteração no trajeto de linha de ônibus Vivian Parque </w:t>
      </w:r>
      <w:proofErr w:type="spellStart"/>
      <w:r w:rsidR="00F82D64">
        <w:rPr>
          <w:b/>
          <w:i/>
          <w:sz w:val="28"/>
        </w:rPr>
        <w:t>Calixtópolis</w:t>
      </w:r>
      <w:proofErr w:type="spellEnd"/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a </w:t>
      </w:r>
      <w:r w:rsidR="00F82D64">
        <w:t xml:space="preserve">Companhia Municipal de Trânsito e Transporte a alteração no trajeto de linha de ônibus Vivian Parque / </w:t>
      </w:r>
      <w:proofErr w:type="spellStart"/>
      <w:r w:rsidR="00F82D64">
        <w:t>Calixtópolis</w:t>
      </w:r>
      <w:proofErr w:type="spellEnd"/>
      <w:r>
        <w:t>.</w:t>
      </w:r>
      <w:r w:rsidR="00F82D64">
        <w:t xml:space="preserve"> Esta alteração equivale a 500m, sendo a mesma metragem da linha atual. Alterando o trajeto (passando pela Av. Uruaçu Quadra 24, seguindo pela Av. Governador José Feliciano) tomando em seguida o trajeto normal.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Default="00820448">
      <w:pPr>
        <w:pStyle w:val="Corpodetexto"/>
        <w:ind w:left="115" w:right="113" w:firstLine="1146"/>
        <w:jc w:val="both"/>
      </w:pPr>
      <w:r>
        <w:t xml:space="preserve">Esta solicitação se faz necessária pelo fato </w:t>
      </w:r>
      <w:r w:rsidR="00F82D64">
        <w:t>que o trajeto atual, tem causado grandes transtornos em frente ao Supermercado Perola, devido ao grande fluxo de veículos e pedestres no local</w:t>
      </w:r>
      <w:r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F82D64">
        <w:t>22</w:t>
      </w:r>
      <w:r>
        <w:t xml:space="preserve"> de </w:t>
      </w:r>
      <w:r w:rsidR="00FC5C62">
        <w:t>outubro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  <w:bookmarkStart w:id="0" w:name="_GoBack"/>
      <w:bookmarkEnd w:id="0"/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433F06"/>
    <w:rsid w:val="00820448"/>
    <w:rsid w:val="00957944"/>
    <w:rsid w:val="00F82D64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BDA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2019-10-22T12:31:00Z</cp:lastPrinted>
  <dcterms:created xsi:type="dcterms:W3CDTF">2019-10-22T12:35:00Z</dcterms:created>
  <dcterms:modified xsi:type="dcterms:W3CDTF">2019-10-22T12:35:00Z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