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spacing w:before="2"/>
        <w:rPr>
          <w:sz w:val="16"/>
        </w:rPr>
      </w:pPr>
    </w:p>
    <w:p w:rsidR="00B60D2B" w:rsidRDefault="00D63ECD">
      <w:pPr>
        <w:pStyle w:val="Ttulo1"/>
        <w:spacing w:before="88"/>
        <w:ind w:right="2526"/>
      </w:pPr>
      <w:r>
        <w:t xml:space="preserve">REQUERIMENTO Nº </w:t>
      </w:r>
      <w:r w:rsidR="00716518">
        <w:t>17</w:t>
      </w:r>
      <w:r>
        <w:t xml:space="preserve"> de </w:t>
      </w:r>
      <w:r w:rsidR="00716518">
        <w:t>12/02/2020</w:t>
      </w:r>
    </w:p>
    <w:p w:rsidR="00B60D2B" w:rsidRDefault="00D63ECD">
      <w:pPr>
        <w:pStyle w:val="Corpodetexto"/>
        <w:ind w:left="2528" w:right="2526"/>
        <w:jc w:val="center"/>
      </w:pPr>
      <w:r>
        <w:t>Do Vereador Luzimar Silva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D63ECD">
      <w:pPr>
        <w:ind w:left="4596" w:right="133"/>
        <w:jc w:val="both"/>
        <w:rPr>
          <w:b/>
          <w:i/>
          <w:sz w:val="28"/>
        </w:rPr>
      </w:pPr>
      <w:bookmarkStart w:id="0" w:name="_GoBack"/>
      <w:r>
        <w:rPr>
          <w:b/>
          <w:sz w:val="28"/>
        </w:rPr>
        <w:t xml:space="preserve">Requer </w:t>
      </w:r>
      <w:r w:rsidR="00716518">
        <w:rPr>
          <w:b/>
          <w:sz w:val="28"/>
        </w:rPr>
        <w:t>realização de Sessão Solene no dia 12 de Março de 2020, para comemorar “08 ano</w:t>
      </w:r>
      <w:r w:rsidR="00EE0881">
        <w:rPr>
          <w:b/>
          <w:sz w:val="28"/>
        </w:rPr>
        <w:t>s</w:t>
      </w:r>
      <w:r w:rsidR="00716518">
        <w:rPr>
          <w:b/>
          <w:sz w:val="28"/>
        </w:rPr>
        <w:t xml:space="preserve"> do CEI Rainha da Paz</w:t>
      </w:r>
      <w:bookmarkEnd w:id="0"/>
      <w:r w:rsidR="00716518">
        <w:rPr>
          <w:b/>
          <w:sz w:val="28"/>
        </w:rPr>
        <w:t>”.</w:t>
      </w:r>
    </w:p>
    <w:p w:rsidR="00B60D2B" w:rsidRDefault="00B60D2B">
      <w:pPr>
        <w:pStyle w:val="Corpodetexto"/>
        <w:rPr>
          <w:b/>
          <w:i/>
          <w:sz w:val="30"/>
        </w:rPr>
      </w:pPr>
    </w:p>
    <w:p w:rsidR="009A607A" w:rsidRDefault="009A607A">
      <w:pPr>
        <w:pStyle w:val="Corpodetexto"/>
        <w:rPr>
          <w:b/>
          <w:i/>
          <w:sz w:val="30"/>
        </w:rPr>
      </w:pPr>
    </w:p>
    <w:p w:rsidR="009A607A" w:rsidRDefault="009A607A">
      <w:pPr>
        <w:pStyle w:val="Corpodetexto"/>
        <w:rPr>
          <w:b/>
          <w:i/>
          <w:sz w:val="30"/>
        </w:rPr>
      </w:pPr>
    </w:p>
    <w:p w:rsidR="00B60D2B" w:rsidRDefault="00B60D2B">
      <w:pPr>
        <w:pStyle w:val="Corpodetexto"/>
        <w:rPr>
          <w:b/>
          <w:i/>
          <w:sz w:val="26"/>
        </w:rPr>
      </w:pPr>
    </w:p>
    <w:p w:rsidR="00B60D2B" w:rsidRDefault="00D63ECD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B60D2B" w:rsidRDefault="00B60D2B">
      <w:pPr>
        <w:pStyle w:val="Corpodetexto"/>
        <w:rPr>
          <w:sz w:val="30"/>
        </w:rPr>
      </w:pPr>
    </w:p>
    <w:p w:rsidR="009A607A" w:rsidRDefault="009A607A">
      <w:pPr>
        <w:pStyle w:val="Corpodetexto"/>
        <w:rPr>
          <w:sz w:val="30"/>
        </w:rPr>
      </w:pPr>
    </w:p>
    <w:p w:rsidR="009A607A" w:rsidRDefault="009A607A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D63ECD">
      <w:pPr>
        <w:pStyle w:val="Corpodetexto"/>
        <w:ind w:left="746"/>
        <w:jc w:val="both"/>
      </w:pPr>
      <w:r>
        <w:t>Requeiro nos termos do Art. 136, inciso I, do Regimento Interno desta Casa</w:t>
      </w:r>
    </w:p>
    <w:p w:rsidR="00B60D2B" w:rsidRDefault="00D63ECD">
      <w:pPr>
        <w:pStyle w:val="Corpodetexto"/>
        <w:ind w:left="115" w:right="110"/>
        <w:jc w:val="both"/>
      </w:pPr>
      <w:r>
        <w:t xml:space="preserve">de Lei, </w:t>
      </w:r>
      <w:r w:rsidR="00716518">
        <w:t>a realização de Sessão Solene, no dia 12 de março de 2020 ás 19:00h, para comemorar “08 anos do Centro Educacional Infantil Rainha da Paz</w:t>
      </w:r>
      <w: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9A607A" w:rsidRDefault="009A607A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D63ECD">
      <w:pPr>
        <w:pStyle w:val="Ttulo1"/>
      </w:pPr>
      <w:r>
        <w:t>JUSTIFICATIVA</w:t>
      </w:r>
    </w:p>
    <w:p w:rsidR="009A607A" w:rsidRDefault="009A607A">
      <w:pPr>
        <w:pStyle w:val="Ttulo1"/>
      </w:pPr>
    </w:p>
    <w:p w:rsidR="00B60D2B" w:rsidRDefault="00B60D2B">
      <w:pPr>
        <w:pStyle w:val="Corpodetexto"/>
        <w:rPr>
          <w:b/>
        </w:rPr>
      </w:pPr>
    </w:p>
    <w:p w:rsidR="00B60D2B" w:rsidRDefault="00716518" w:rsidP="009A607A">
      <w:pPr>
        <w:pStyle w:val="Corpodetexto"/>
        <w:spacing w:line="360" w:lineRule="auto"/>
        <w:ind w:left="115" w:right="127" w:firstLine="797"/>
        <w:jc w:val="both"/>
        <w:rPr>
          <w:color w:val="000000" w:themeColor="text1"/>
        </w:rPr>
      </w:pPr>
      <w:r>
        <w:t xml:space="preserve">O CEI Rainha da Paz está em funcionamento desde setembro de 2011, construída com recursos da Diocese de Anápolis </w:t>
      </w:r>
      <w:r w:rsidR="00DF4EEE">
        <w:t>proprietária e mantedora e com a colaboração de voluntários da Itália, firmou contrato de parceria com a Secretaria Municipal de Educação de Anápolis/GO, atualmente atende 141 crianças da região e proximidades</w:t>
      </w:r>
      <w:r w:rsidR="00CB56E6" w:rsidRPr="00D91F81">
        <w:rPr>
          <w:color w:val="000000" w:themeColor="text1"/>
        </w:rPr>
        <w:t>.</w:t>
      </w:r>
    </w:p>
    <w:p w:rsidR="00DF4EEE" w:rsidRDefault="00DF4EEE" w:rsidP="009A607A">
      <w:pPr>
        <w:pStyle w:val="Corpodetexto"/>
        <w:spacing w:line="360" w:lineRule="auto"/>
        <w:ind w:right="127"/>
        <w:jc w:val="both"/>
        <w:rPr>
          <w:color w:val="000000" w:themeColor="text1"/>
        </w:rPr>
      </w:pPr>
      <w:r>
        <w:t xml:space="preserve">           Desta forma, honra</w:t>
      </w:r>
      <w:r w:rsidRPr="00DF4EEE">
        <w:rPr>
          <w:color w:val="000000" w:themeColor="text1"/>
        </w:rPr>
        <w:t>-</w:t>
      </w:r>
      <w:r>
        <w:rPr>
          <w:color w:val="000000" w:themeColor="text1"/>
        </w:rPr>
        <w:t>nos muito homenagear esta instituição de e</w:t>
      </w:r>
      <w:r w:rsidR="00EE0881">
        <w:rPr>
          <w:color w:val="000000" w:themeColor="text1"/>
        </w:rPr>
        <w:t>x</w:t>
      </w:r>
      <w:r>
        <w:rPr>
          <w:color w:val="000000" w:themeColor="text1"/>
        </w:rPr>
        <w:t>trema importância para essa região, onde o CEI Rainha da Paz vem desenvolvendo um excelente trabalho. Tendo como missão atender as necessidades físicas, psicologicas e emocionais das crianças auxiliando no processo das descobertas, visa ainda destacar os valores humanos essenciais e com uma visão cristã.</w:t>
      </w:r>
    </w:p>
    <w:p w:rsidR="009A607A" w:rsidRDefault="009A607A" w:rsidP="009A607A">
      <w:pPr>
        <w:pStyle w:val="Corpodetexto"/>
        <w:spacing w:line="360" w:lineRule="auto"/>
        <w:ind w:right="127"/>
        <w:jc w:val="both"/>
        <w:rPr>
          <w:color w:val="000000" w:themeColor="text1"/>
        </w:rPr>
      </w:pPr>
    </w:p>
    <w:p w:rsidR="009A607A" w:rsidRDefault="009A607A" w:rsidP="009A607A">
      <w:pPr>
        <w:pStyle w:val="Corpodetexto"/>
        <w:spacing w:line="360" w:lineRule="auto"/>
        <w:ind w:right="127"/>
        <w:jc w:val="both"/>
        <w:rPr>
          <w:color w:val="000000" w:themeColor="text1"/>
        </w:rPr>
      </w:pPr>
    </w:p>
    <w:p w:rsidR="009A607A" w:rsidRDefault="009A607A" w:rsidP="009A607A">
      <w:pPr>
        <w:pStyle w:val="Corpodetexto"/>
        <w:spacing w:line="360" w:lineRule="auto"/>
        <w:ind w:right="127"/>
        <w:jc w:val="both"/>
        <w:rPr>
          <w:color w:val="000000" w:themeColor="text1"/>
        </w:rPr>
      </w:pPr>
    </w:p>
    <w:p w:rsidR="00DF4EEE" w:rsidRDefault="00DF4EEE" w:rsidP="009A607A">
      <w:pPr>
        <w:pStyle w:val="Corpodetexto"/>
        <w:spacing w:line="360" w:lineRule="auto"/>
        <w:ind w:right="12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Por todo destaque e esforço dessa instituição, </w:t>
      </w:r>
      <w:r w:rsidR="00EE0881">
        <w:rPr>
          <w:color w:val="000000" w:themeColor="text1"/>
        </w:rPr>
        <w:t>d</w:t>
      </w:r>
      <w:r>
        <w:rPr>
          <w:color w:val="000000" w:themeColor="text1"/>
        </w:rPr>
        <w:t>iante do exposto, em reconhecimento desta instituição que visa auxiliar da melhor forma o processo de desenvolvimento da criança</w:t>
      </w:r>
      <w:r w:rsidR="009A607A">
        <w:rPr>
          <w:color w:val="000000" w:themeColor="text1"/>
        </w:rPr>
        <w:t>.</w:t>
      </w:r>
    </w:p>
    <w:p w:rsidR="009A607A" w:rsidRPr="00D91F81" w:rsidRDefault="009A607A" w:rsidP="009A607A">
      <w:pPr>
        <w:pStyle w:val="Corpodetexto"/>
        <w:spacing w:line="360" w:lineRule="auto"/>
        <w:ind w:right="12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Portanto, justifica-se, o presente a fim de homenagear importantes profissionais que estão contribuindo para o bom andamento desta unidade escolar. </w:t>
      </w:r>
    </w:p>
    <w:p w:rsidR="00B60D2B" w:rsidRDefault="00B60D2B" w:rsidP="009A607A">
      <w:pPr>
        <w:pStyle w:val="Corpodetexto"/>
        <w:spacing w:line="360" w:lineRule="au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D63ECD">
      <w:pPr>
        <w:pStyle w:val="Corpodetexto"/>
        <w:ind w:left="3006"/>
      </w:pPr>
      <w:r>
        <w:t xml:space="preserve">Sala das Sessões, em </w:t>
      </w:r>
      <w:r w:rsidR="009A607A">
        <w:t>12</w:t>
      </w:r>
      <w:r w:rsidR="0046405A">
        <w:t xml:space="preserve"> de fevereiro 2020</w:t>
      </w: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37692E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D353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" strokeweight=".56pt">
                <w10:wrap type="topAndBottom" anchorx="page"/>
              </v:line>
            </w:pict>
          </mc:Fallback>
        </mc:AlternateContent>
      </w:r>
    </w:p>
    <w:p w:rsidR="0046405A" w:rsidRDefault="0046405A">
      <w:pPr>
        <w:pStyle w:val="Ttulo1"/>
        <w:spacing w:line="293" w:lineRule="exact"/>
        <w:ind w:right="2524"/>
      </w:pPr>
    </w:p>
    <w:p w:rsidR="00B60D2B" w:rsidRDefault="00D63ECD">
      <w:pPr>
        <w:pStyle w:val="Ttulo1"/>
        <w:spacing w:line="293" w:lineRule="exact"/>
        <w:ind w:right="2524"/>
      </w:pPr>
      <w:r>
        <w:t>Luzimar Silva</w:t>
      </w:r>
    </w:p>
    <w:p w:rsidR="00B60D2B" w:rsidRDefault="00D63ECD">
      <w:pPr>
        <w:ind w:left="2528" w:right="2525"/>
        <w:jc w:val="center"/>
        <w:rPr>
          <w:b/>
          <w:sz w:val="28"/>
        </w:rPr>
      </w:pPr>
      <w:r>
        <w:rPr>
          <w:b/>
          <w:sz w:val="28"/>
        </w:rPr>
        <w:t>Vereador/PMN</w:t>
      </w:r>
    </w:p>
    <w:sectPr w:rsidR="00B60D2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2B"/>
    <w:rsid w:val="0037692E"/>
    <w:rsid w:val="0046405A"/>
    <w:rsid w:val="00716518"/>
    <w:rsid w:val="00756402"/>
    <w:rsid w:val="009A607A"/>
    <w:rsid w:val="009A72B3"/>
    <w:rsid w:val="00B60D2B"/>
    <w:rsid w:val="00C15ADC"/>
    <w:rsid w:val="00CB56E6"/>
    <w:rsid w:val="00D63ECD"/>
    <w:rsid w:val="00D75523"/>
    <w:rsid w:val="00D91F81"/>
    <w:rsid w:val="00DF4EEE"/>
    <w:rsid w:val="00E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CE4D"/>
  <w15:docId w15:val="{51506E12-0E00-4D52-B81C-AD60A3E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8" w:right="252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2020-02-12T13:11:00Z</cp:lastPrinted>
  <dcterms:created xsi:type="dcterms:W3CDTF">2020-02-12T13:13:00Z</dcterms:created>
  <dcterms:modified xsi:type="dcterms:W3CDTF">2020-02-12T13:13:00Z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